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4E7D2" w14:textId="77777777" w:rsidR="00691FD2" w:rsidRPr="007D2866" w:rsidRDefault="00691FD2" w:rsidP="00682806">
      <w:pPr>
        <w:pStyle w:val="Heading1"/>
        <w:jc w:val="left"/>
        <w:rPr>
          <w:rFonts w:ascii="Times New Roman" w:hAnsi="Times New Roman"/>
          <w:sz w:val="22"/>
          <w:szCs w:val="22"/>
        </w:rPr>
      </w:pPr>
      <w:bookmarkStart w:id="0" w:name="_Toc15033947"/>
      <w:bookmarkStart w:id="1" w:name="_Toc15034197"/>
      <w:bookmarkStart w:id="2" w:name="_Toc489333981"/>
      <w:r w:rsidRPr="007D2866">
        <w:rPr>
          <w:rFonts w:ascii="Times New Roman" w:hAnsi="Times New Roman"/>
          <w:sz w:val="22"/>
          <w:szCs w:val="22"/>
        </w:rPr>
        <w:t>Syllabus</w:t>
      </w:r>
      <w:bookmarkEnd w:id="0"/>
      <w:bookmarkEnd w:id="1"/>
      <w:bookmarkEnd w:id="2"/>
    </w:p>
    <w:p w14:paraId="7E6E6968" w14:textId="77777777" w:rsidR="00691FD2" w:rsidRPr="007D2866" w:rsidRDefault="00691FD2" w:rsidP="00682806">
      <w:pPr>
        <w:pStyle w:val="Heading2"/>
        <w:jc w:val="left"/>
        <w:rPr>
          <w:rFonts w:ascii="Times New Roman" w:hAnsi="Times New Roman"/>
          <w:sz w:val="22"/>
          <w:szCs w:val="22"/>
        </w:rPr>
      </w:pPr>
      <w:bookmarkStart w:id="3" w:name="_Toc15033948"/>
      <w:bookmarkStart w:id="4" w:name="_Toc15034198"/>
      <w:bookmarkStart w:id="5" w:name="_Toc489333982"/>
      <w:r w:rsidRPr="007D2866">
        <w:rPr>
          <w:rFonts w:ascii="Times New Roman" w:hAnsi="Times New Roman"/>
          <w:sz w:val="22"/>
          <w:szCs w:val="22"/>
        </w:rPr>
        <w:t>Catalogue Course Description</w:t>
      </w:r>
      <w:bookmarkEnd w:id="3"/>
      <w:bookmarkEnd w:id="4"/>
      <w:bookmarkEnd w:id="5"/>
    </w:p>
    <w:p w14:paraId="6CCEC060" w14:textId="77777777" w:rsidR="00691FD2" w:rsidRPr="007D2866" w:rsidRDefault="00691FD2" w:rsidP="00682806">
      <w:pPr>
        <w:tabs>
          <w:tab w:val="left" w:pos="3140"/>
          <w:tab w:val="left" w:pos="7640"/>
        </w:tabs>
        <w:ind w:left="900" w:right="-54"/>
        <w:jc w:val="left"/>
        <w:rPr>
          <w:rFonts w:ascii="Times New Roman" w:hAnsi="Times New Roman"/>
          <w:sz w:val="22"/>
          <w:szCs w:val="22"/>
        </w:rPr>
      </w:pPr>
    </w:p>
    <w:p w14:paraId="52B71DFB" w14:textId="77777777" w:rsidR="00691FD2" w:rsidRPr="007D2866" w:rsidRDefault="00691FD2" w:rsidP="00682806">
      <w:pPr>
        <w:tabs>
          <w:tab w:val="left" w:pos="3140"/>
          <w:tab w:val="left" w:pos="7640"/>
        </w:tabs>
        <w:ind w:left="900" w:right="-54"/>
        <w:jc w:val="left"/>
        <w:rPr>
          <w:rFonts w:ascii="Times New Roman" w:hAnsi="Times New Roman"/>
          <w:sz w:val="22"/>
          <w:szCs w:val="22"/>
        </w:rPr>
      </w:pPr>
      <w:r w:rsidRPr="007D2866">
        <w:rPr>
          <w:rFonts w:ascii="Times New Roman" w:hAnsi="Times New Roman"/>
          <w:sz w:val="22"/>
          <w:szCs w:val="22"/>
        </w:rPr>
        <w:t>This course enhances the understanding of the Old Testament by exploring background issues outside of Scripture. Areas covered include geography, history, customs, religions, people groups, archaeology, chronology and writings that shed light on what the Bible says. PowerPoint and small group discussions illustrate passages and apply them to today (3 hours).</w:t>
      </w:r>
    </w:p>
    <w:p w14:paraId="560610CE" w14:textId="77777777" w:rsidR="00691FD2" w:rsidRPr="007D2866" w:rsidRDefault="00691FD2" w:rsidP="00682806">
      <w:pPr>
        <w:tabs>
          <w:tab w:val="left" w:pos="3140"/>
          <w:tab w:val="left" w:pos="7640"/>
        </w:tabs>
        <w:ind w:left="900" w:right="-54"/>
        <w:jc w:val="left"/>
        <w:rPr>
          <w:rFonts w:ascii="Times New Roman" w:hAnsi="Times New Roman"/>
          <w:sz w:val="22"/>
          <w:szCs w:val="22"/>
        </w:rPr>
      </w:pPr>
    </w:p>
    <w:p w14:paraId="41BF9AE2" w14:textId="77777777" w:rsidR="00691FD2" w:rsidRPr="007D2866" w:rsidRDefault="00D900C6" w:rsidP="00682806">
      <w:pPr>
        <w:tabs>
          <w:tab w:val="left" w:pos="3140"/>
          <w:tab w:val="left" w:pos="7640"/>
        </w:tabs>
        <w:ind w:left="900" w:right="-54"/>
        <w:jc w:val="left"/>
        <w:rPr>
          <w:rFonts w:ascii="Times New Roman" w:hAnsi="Times New Roman"/>
          <w:sz w:val="22"/>
          <w:szCs w:val="22"/>
        </w:rPr>
      </w:pPr>
      <w:r w:rsidRPr="007D2866">
        <w:rPr>
          <w:rFonts w:ascii="Times New Roman" w:hAnsi="Times New Roman"/>
          <w:sz w:val="22"/>
          <w:szCs w:val="22"/>
        </w:rPr>
        <w:t>Course notes are called</w:t>
      </w:r>
      <w:r w:rsidR="00691FD2" w:rsidRPr="007D2866">
        <w:rPr>
          <w:rFonts w:ascii="Times New Roman" w:hAnsi="Times New Roman"/>
          <w:sz w:val="22"/>
          <w:szCs w:val="22"/>
        </w:rPr>
        <w:t xml:space="preserve"> “Old Testament Backgrounds” </w:t>
      </w:r>
      <w:r w:rsidRPr="007D2866">
        <w:rPr>
          <w:rFonts w:ascii="Times New Roman" w:hAnsi="Times New Roman"/>
          <w:sz w:val="22"/>
          <w:szCs w:val="22"/>
        </w:rPr>
        <w:t>as the professor taught this course originally under that title, which la</w:t>
      </w:r>
      <w:r w:rsidR="007D2866">
        <w:rPr>
          <w:rFonts w:ascii="Times New Roman" w:hAnsi="Times New Roman"/>
          <w:sz w:val="22"/>
          <w:szCs w:val="22"/>
        </w:rPr>
        <w:t>ter changed to “World of the OT</w:t>
      </w:r>
      <w:r w:rsidRPr="007D2866">
        <w:rPr>
          <w:rFonts w:ascii="Times New Roman" w:hAnsi="Times New Roman"/>
          <w:sz w:val="22"/>
          <w:szCs w:val="22"/>
        </w:rPr>
        <w:t>”</w:t>
      </w:r>
      <w:r w:rsidR="007D2866">
        <w:rPr>
          <w:rFonts w:ascii="Times New Roman" w:hAnsi="Times New Roman"/>
          <w:sz w:val="22"/>
          <w:szCs w:val="22"/>
        </w:rPr>
        <w:t xml:space="preserve"> and now “OT Foundations.”</w:t>
      </w:r>
    </w:p>
    <w:p w14:paraId="6EA5A717" w14:textId="77777777" w:rsidR="00691FD2" w:rsidRPr="007D2866" w:rsidRDefault="00691FD2" w:rsidP="00682806">
      <w:pPr>
        <w:pStyle w:val="Heading2"/>
        <w:jc w:val="left"/>
        <w:rPr>
          <w:rFonts w:ascii="Times New Roman" w:hAnsi="Times New Roman"/>
          <w:sz w:val="22"/>
          <w:szCs w:val="22"/>
        </w:rPr>
      </w:pPr>
      <w:bookmarkStart w:id="6" w:name="_Toc15033949"/>
      <w:bookmarkStart w:id="7" w:name="_Toc15034199"/>
      <w:bookmarkStart w:id="8" w:name="_Toc489333983"/>
      <w:r w:rsidRPr="007D2866">
        <w:rPr>
          <w:rFonts w:ascii="Times New Roman" w:hAnsi="Times New Roman"/>
          <w:sz w:val="22"/>
          <w:szCs w:val="22"/>
        </w:rPr>
        <w:t>Course Objectives</w:t>
      </w:r>
      <w:bookmarkEnd w:id="6"/>
      <w:bookmarkEnd w:id="7"/>
      <w:bookmarkEnd w:id="8"/>
    </w:p>
    <w:p w14:paraId="64081923" w14:textId="77777777" w:rsidR="00691FD2" w:rsidRPr="007D2866" w:rsidRDefault="00691FD2" w:rsidP="00682806">
      <w:pPr>
        <w:tabs>
          <w:tab w:val="left" w:pos="3140"/>
          <w:tab w:val="left" w:pos="7640"/>
        </w:tabs>
        <w:ind w:left="900" w:right="-210"/>
        <w:jc w:val="left"/>
        <w:rPr>
          <w:rFonts w:ascii="Times New Roman" w:hAnsi="Times New Roman"/>
          <w:sz w:val="22"/>
          <w:szCs w:val="22"/>
        </w:rPr>
      </w:pPr>
    </w:p>
    <w:p w14:paraId="25B93041" w14:textId="77777777" w:rsidR="00691FD2" w:rsidRPr="007D2866" w:rsidRDefault="00691FD2" w:rsidP="009B0692">
      <w:pPr>
        <w:tabs>
          <w:tab w:val="left" w:pos="3140"/>
          <w:tab w:val="left" w:pos="7640"/>
        </w:tabs>
        <w:ind w:left="900" w:right="-210"/>
        <w:jc w:val="left"/>
        <w:rPr>
          <w:rFonts w:ascii="Times New Roman" w:hAnsi="Times New Roman"/>
          <w:sz w:val="22"/>
          <w:szCs w:val="22"/>
        </w:rPr>
      </w:pPr>
      <w:r w:rsidRPr="007D2866">
        <w:rPr>
          <w:rFonts w:ascii="Times New Roman" w:hAnsi="Times New Roman"/>
          <w:sz w:val="22"/>
          <w:szCs w:val="22"/>
        </w:rPr>
        <w:t>By the end of this course the student should be able to…</w:t>
      </w:r>
    </w:p>
    <w:p w14:paraId="4C7CED9A" w14:textId="77777777" w:rsidR="00691FD2" w:rsidRPr="007D2866" w:rsidRDefault="00691FD2" w:rsidP="00490630">
      <w:pPr>
        <w:pStyle w:val="Heading3"/>
      </w:pPr>
      <w:bookmarkStart w:id="9" w:name="_Toc15033950"/>
      <w:bookmarkStart w:id="10" w:name="_Toc393735188"/>
      <w:r w:rsidRPr="007D2866">
        <w:t xml:space="preserve">Show how the </w:t>
      </w:r>
      <w:r w:rsidRPr="007D2866">
        <w:rPr>
          <w:u w:val="single"/>
        </w:rPr>
        <w:t>geography</w:t>
      </w:r>
      <w:r w:rsidRPr="007D2866">
        <w:t xml:space="preserve"> of Israel and the Ancient Near East provides a better comprehension of the OT and the mission of both Israel and the modern church.</w:t>
      </w:r>
      <w:bookmarkEnd w:id="9"/>
    </w:p>
    <w:p w14:paraId="6FB40B6D" w14:textId="77777777" w:rsidR="00691FD2" w:rsidRPr="007D2866" w:rsidRDefault="00691FD2" w:rsidP="00490630">
      <w:pPr>
        <w:pStyle w:val="Heading3"/>
      </w:pPr>
      <w:bookmarkStart w:id="11" w:name="_Toc15033951"/>
      <w:r w:rsidRPr="007D2866">
        <w:t xml:space="preserve">Survey the biblical </w:t>
      </w:r>
      <w:r w:rsidRPr="007D2866">
        <w:rPr>
          <w:u w:val="single"/>
        </w:rPr>
        <w:t>theology</w:t>
      </w:r>
      <w:r w:rsidRPr="007D2866">
        <w:t xml:space="preserve"> of the Old Testament</w:t>
      </w:r>
      <w:bookmarkEnd w:id="11"/>
      <w:r w:rsidRPr="007D2866">
        <w:t>, including the various biblical covenants.</w:t>
      </w:r>
    </w:p>
    <w:p w14:paraId="692756AC" w14:textId="77777777" w:rsidR="00691FD2" w:rsidRPr="007D2866" w:rsidRDefault="00691FD2" w:rsidP="00490630">
      <w:pPr>
        <w:pStyle w:val="Heading3"/>
      </w:pPr>
      <w:bookmarkStart w:id="12" w:name="_Toc15033952"/>
      <w:r w:rsidRPr="007D2866">
        <w:t xml:space="preserve">Place the OT writings in their </w:t>
      </w:r>
      <w:r w:rsidRPr="007D2866">
        <w:rPr>
          <w:u w:val="single"/>
        </w:rPr>
        <w:t>historical</w:t>
      </w:r>
      <w:r w:rsidRPr="007D2866">
        <w:t xml:space="preserve">, political, socio-economic, religious, and linguistic world and </w:t>
      </w:r>
      <w:r w:rsidR="00F40D32" w:rsidRPr="007D2866">
        <w:t>compare these to present societies</w:t>
      </w:r>
      <w:r w:rsidRPr="007D2866">
        <w:t>.</w:t>
      </w:r>
      <w:bookmarkEnd w:id="12"/>
    </w:p>
    <w:p w14:paraId="2534EAEA" w14:textId="77777777" w:rsidR="00691FD2" w:rsidRPr="007D2866" w:rsidRDefault="00691FD2" w:rsidP="00490630">
      <w:pPr>
        <w:pStyle w:val="Heading3"/>
      </w:pPr>
      <w:bookmarkStart w:id="13" w:name="_Toc15033953"/>
      <w:r w:rsidRPr="007D2866">
        <w:t xml:space="preserve">Show how </w:t>
      </w:r>
      <w:r w:rsidRPr="007D2866">
        <w:rPr>
          <w:u w:val="single"/>
        </w:rPr>
        <w:t>cultural</w:t>
      </w:r>
      <w:r w:rsidRPr="007D2866">
        <w:t xml:space="preserve"> values and practices in Sumerian, Canaanite, Egyptian, Philistine, Phoenician, Ammonite, Moabite, Edomite, Arab, Aramean, Assyrian, Babylonian, Persian and Jewish societies illuminate the OT and find parallels in the church and society today.</w:t>
      </w:r>
      <w:bookmarkEnd w:id="13"/>
    </w:p>
    <w:p w14:paraId="7A24D218" w14:textId="77777777" w:rsidR="00691FD2" w:rsidRPr="007D2866" w:rsidRDefault="00691FD2" w:rsidP="00490630">
      <w:pPr>
        <w:pStyle w:val="Heading3"/>
      </w:pPr>
      <w:bookmarkStart w:id="14" w:name="_Toc15033954"/>
      <w:bookmarkStart w:id="15" w:name="_Toc393735192"/>
      <w:bookmarkEnd w:id="10"/>
      <w:r w:rsidRPr="007D2866">
        <w:t xml:space="preserve">Show how OT </w:t>
      </w:r>
      <w:r w:rsidRPr="007D2866">
        <w:rPr>
          <w:u w:val="single"/>
        </w:rPr>
        <w:t>archaeology</w:t>
      </w:r>
      <w:r w:rsidRPr="007D2866">
        <w:t xml:space="preserve"> confirms and shapes our understanding of the Bible.</w:t>
      </w:r>
      <w:bookmarkEnd w:id="14"/>
    </w:p>
    <w:p w14:paraId="719CE0AC" w14:textId="77777777" w:rsidR="00691FD2" w:rsidRPr="007D2866" w:rsidRDefault="00691FD2" w:rsidP="00490630">
      <w:pPr>
        <w:pStyle w:val="Heading3"/>
      </w:pPr>
      <w:bookmarkStart w:id="16" w:name="_Toc393735194"/>
      <w:bookmarkStart w:id="17" w:name="_Toc15033955"/>
      <w:bookmarkEnd w:id="15"/>
      <w:r w:rsidRPr="007D2866">
        <w:t xml:space="preserve">Articulate the general </w:t>
      </w:r>
      <w:r w:rsidRPr="007D2866">
        <w:rPr>
          <w:u w:val="single"/>
        </w:rPr>
        <w:t>chronology</w:t>
      </w:r>
      <w:r w:rsidRPr="007D2866">
        <w:t xml:space="preserve"> of Israel’s history </w:t>
      </w:r>
      <w:bookmarkEnd w:id="16"/>
      <w:r w:rsidRPr="007D2866">
        <w:t>with corresponding key dates (creation, Exodus, fall of Samaria and Jerusalem, archaeological periods, etc.).</w:t>
      </w:r>
      <w:bookmarkEnd w:id="17"/>
    </w:p>
    <w:p w14:paraId="2A640D5D" w14:textId="77777777" w:rsidR="00691FD2" w:rsidRPr="007D2866" w:rsidRDefault="00691FD2" w:rsidP="009B0692">
      <w:pPr>
        <w:pStyle w:val="Heading2"/>
        <w:jc w:val="left"/>
        <w:rPr>
          <w:rFonts w:ascii="Times New Roman" w:hAnsi="Times New Roman"/>
          <w:sz w:val="22"/>
          <w:szCs w:val="22"/>
        </w:rPr>
      </w:pPr>
      <w:bookmarkStart w:id="18" w:name="_Toc15033956"/>
      <w:bookmarkStart w:id="19" w:name="_Toc15034200"/>
      <w:bookmarkStart w:id="20" w:name="_Toc489333984"/>
      <w:r w:rsidRPr="007D2866">
        <w:rPr>
          <w:rFonts w:ascii="Times New Roman" w:hAnsi="Times New Roman"/>
          <w:sz w:val="22"/>
          <w:szCs w:val="22"/>
        </w:rPr>
        <w:t>Course Requirements</w:t>
      </w:r>
      <w:bookmarkEnd w:id="18"/>
      <w:bookmarkEnd w:id="19"/>
      <w:bookmarkEnd w:id="20"/>
    </w:p>
    <w:p w14:paraId="5B616B65" w14:textId="77777777" w:rsidR="00691FD2" w:rsidRPr="007D2866" w:rsidRDefault="00691FD2" w:rsidP="00490630">
      <w:pPr>
        <w:pStyle w:val="Heading3"/>
      </w:pPr>
      <w:bookmarkStart w:id="21" w:name="_Toc15033957"/>
      <w:r w:rsidRPr="007D2866">
        <w:rPr>
          <w:u w:val="single"/>
        </w:rPr>
        <w:t>Readings</w:t>
      </w:r>
      <w:r w:rsidRPr="007D2866">
        <w:t xml:space="preserve"> (15%) will be assigned for most class periods.  The Schedule in this syllabus serves as a Reading Report to be reported on each quiz.</w:t>
      </w:r>
      <w:bookmarkEnd w:id="21"/>
      <w:r w:rsidRPr="007D2866">
        <w:t xml:space="preserve">  Many readings </w:t>
      </w:r>
      <w:r w:rsidR="005576E8" w:rsidRPr="007D2866">
        <w:t>are</w:t>
      </w:r>
      <w:r w:rsidRPr="007D2866">
        <w:t xml:space="preserve"> from Arnold and Beyer’s </w:t>
      </w:r>
      <w:r w:rsidRPr="007D2866">
        <w:rPr>
          <w:i/>
          <w:spacing w:val="-8"/>
        </w:rPr>
        <w:t>Readings from the Ancient Near East</w:t>
      </w:r>
      <w:r w:rsidRPr="007D2866">
        <w:rPr>
          <w:spacing w:val="-8"/>
        </w:rPr>
        <w:t xml:space="preserve"> (</w:t>
      </w:r>
      <w:r w:rsidRPr="007D2866">
        <w:t>Baker)</w:t>
      </w:r>
      <w:r w:rsidRPr="007D2866">
        <w:rPr>
          <w:spacing w:val="-8"/>
        </w:rPr>
        <w:t>, so each student should buy a copy.  Others are copied in the back of the notes.</w:t>
      </w:r>
    </w:p>
    <w:p w14:paraId="4361EDE3" w14:textId="35AC2D82" w:rsidR="00691FD2" w:rsidRPr="007D2866" w:rsidRDefault="00691FD2" w:rsidP="00490630">
      <w:pPr>
        <w:pStyle w:val="Heading3"/>
      </w:pPr>
      <w:bookmarkStart w:id="22" w:name="_Toc15033958"/>
      <w:r w:rsidRPr="007D2866">
        <w:rPr>
          <w:u w:val="single"/>
        </w:rPr>
        <w:t>Quizzes</w:t>
      </w:r>
      <w:r w:rsidRPr="007D2866">
        <w:t xml:space="preserve"> (15%) over the current reading assignments will be given via the SBC moodle website. </w:t>
      </w:r>
      <w:r w:rsidR="00B83D3B">
        <w:t>L</w:t>
      </w:r>
      <w:r w:rsidRPr="007D2866">
        <w:t xml:space="preserve">ogin with your SBC username and password, click on the </w:t>
      </w:r>
      <w:r w:rsidR="00B83D3B">
        <w:t>OT</w:t>
      </w:r>
      <w:r w:rsidRPr="007D2866">
        <w:t xml:space="preserve"> </w:t>
      </w:r>
      <w:r w:rsidR="00CE44FD" w:rsidRPr="007D2866">
        <w:t xml:space="preserve">Foundations </w:t>
      </w:r>
      <w:r w:rsidRPr="007D2866">
        <w:t>course and then click on Quiz #1 on the right hand “Upcoming Events” link.  You wi</w:t>
      </w:r>
      <w:r w:rsidR="008477E1" w:rsidRPr="007D2866">
        <w:t xml:space="preserve">ll have 20 minutes to take it. No notes, Bible, </w:t>
      </w:r>
      <w:r w:rsidR="009F26C3" w:rsidRPr="007D2866">
        <w:t xml:space="preserve">books, </w:t>
      </w:r>
      <w:r w:rsidR="008477E1" w:rsidRPr="007D2866">
        <w:t>websites, etc. are allowed, as it is a Holy Spirit administered quiz. Also, p</w:t>
      </w:r>
      <w:r w:rsidRPr="007D2866">
        <w:t>lease do not discuss it with other students after you take it as they may not have already taken it. Prepare for each class session by making sure you have a general understanding of the readings.</w:t>
      </w:r>
      <w:bookmarkEnd w:id="22"/>
      <w:r w:rsidRPr="007D2866">
        <w:t xml:space="preserve"> Please address all tech questions such as login and access to </w:t>
      </w:r>
      <w:r w:rsidR="002017BB" w:rsidRPr="007D2866">
        <w:t xml:space="preserve">the </w:t>
      </w:r>
      <w:r w:rsidRPr="007D2866">
        <w:t>SBC IT</w:t>
      </w:r>
      <w:r w:rsidR="000356CB">
        <w:t>S</w:t>
      </w:r>
      <w:r w:rsidRPr="007D2866">
        <w:t> department.</w:t>
      </w:r>
      <w:r w:rsidR="00B83D3B">
        <w:t xml:space="preserve"> </w:t>
      </w:r>
      <w:r w:rsidR="00B83D3B" w:rsidRPr="00B83D3B">
        <w:rPr>
          <w:i/>
          <w:iCs/>
        </w:rPr>
        <w:t>You should take each quiz and/or exam only once!</w:t>
      </w:r>
    </w:p>
    <w:p w14:paraId="1EF00265" w14:textId="68424C76" w:rsidR="00691FD2" w:rsidRPr="00490630" w:rsidRDefault="00691FD2" w:rsidP="00490630">
      <w:pPr>
        <w:pStyle w:val="Heading3"/>
      </w:pPr>
      <w:bookmarkStart w:id="23" w:name="_Toc15033959"/>
      <w:r w:rsidRPr="00490630">
        <w:t xml:space="preserve">A </w:t>
      </w:r>
      <w:r w:rsidRPr="00490630">
        <w:rPr>
          <w:u w:val="single"/>
        </w:rPr>
        <w:t>Research Paper</w:t>
      </w:r>
      <w:r w:rsidRPr="00490630">
        <w:t xml:space="preserve"> (10%) of 5-8 </w:t>
      </w:r>
      <w:r w:rsidR="00AA24F0">
        <w:t xml:space="preserve">printed </w:t>
      </w:r>
      <w:r w:rsidRPr="00490630">
        <w:t xml:space="preserve">pages (no 9+ page papers will receive an “A”), double-spaced, </w:t>
      </w:r>
      <w:r w:rsidR="00AA24F0">
        <w:t>with</w:t>
      </w:r>
      <w:r w:rsidRPr="00490630">
        <w:t xml:space="preserve"> footnotes (not end notes) </w:t>
      </w:r>
      <w:r w:rsidR="00AA24F0">
        <w:t xml:space="preserve">will be </w:t>
      </w:r>
      <w:r w:rsidRPr="00490630">
        <w:t xml:space="preserve">on </w:t>
      </w:r>
      <w:r w:rsidRPr="00490630">
        <w:rPr>
          <w:b/>
          <w:i/>
          <w:u w:val="single"/>
        </w:rPr>
        <w:t>one</w:t>
      </w:r>
      <w:r w:rsidR="00A8733A">
        <w:t xml:space="preserve"> of the three topics below. The page count ex</w:t>
      </w:r>
      <w:r w:rsidRPr="00490630">
        <w:t>clude</w:t>
      </w:r>
      <w:r w:rsidR="00CE0910">
        <w:t>s</w:t>
      </w:r>
      <w:r w:rsidR="00A8733A">
        <w:t xml:space="preserve"> title page, </w:t>
      </w:r>
      <w:r w:rsidRPr="00490630">
        <w:t>table of contents and bibliography (</w:t>
      </w:r>
      <w:r w:rsidR="00AA24F0">
        <w:t>no more than</w:t>
      </w:r>
      <w:r w:rsidRPr="00490630">
        <w:t xml:space="preserve"> three websites and minimum 5-8 books).  Follow the Research Paper Grade Sheet </w:t>
      </w:r>
      <w:r w:rsidR="00AA24F0" w:rsidRPr="00490630">
        <w:t xml:space="preserve">guidelines </w:t>
      </w:r>
      <w:r w:rsidRPr="00490630">
        <w:t xml:space="preserve">(p. </w:t>
      </w:r>
      <w:r w:rsidR="003F067A">
        <w:t>10</w:t>
      </w:r>
      <w:r w:rsidRPr="00490630">
        <w:t>) and Research Paper Checklist at the</w:t>
      </w:r>
      <w:r w:rsidR="003F067A">
        <w:t xml:space="preserve"> end of this syllabus (pp. 11-12</w:t>
      </w:r>
      <w:r w:rsidRPr="00490630">
        <w:t>).  Here are the topics:</w:t>
      </w:r>
      <w:bookmarkEnd w:id="23"/>
    </w:p>
    <w:p w14:paraId="002B9ED6" w14:textId="77777777" w:rsidR="00AA24F0" w:rsidRDefault="00AA24F0">
      <w:pPr>
        <w:ind w:right="0"/>
        <w:jc w:val="left"/>
        <w:rPr>
          <w:rFonts w:ascii="Times New Roman" w:hAnsi="Times New Roman"/>
          <w:bCs/>
          <w:spacing w:val="-8"/>
          <w:sz w:val="22"/>
          <w:szCs w:val="22"/>
          <w:u w:val="single"/>
        </w:rPr>
      </w:pPr>
      <w:r>
        <w:rPr>
          <w:rFonts w:ascii="Times New Roman" w:hAnsi="Times New Roman"/>
          <w:sz w:val="22"/>
          <w:szCs w:val="22"/>
          <w:u w:val="single"/>
        </w:rPr>
        <w:br w:type="page"/>
      </w:r>
    </w:p>
    <w:p w14:paraId="7898A9DD" w14:textId="527C2887" w:rsidR="00691FD2" w:rsidRPr="007D2866" w:rsidRDefault="00691FD2" w:rsidP="009B0692">
      <w:pPr>
        <w:pStyle w:val="Heading4"/>
        <w:rPr>
          <w:rFonts w:ascii="Times New Roman" w:hAnsi="Times New Roman"/>
          <w:sz w:val="22"/>
          <w:szCs w:val="22"/>
        </w:rPr>
      </w:pPr>
      <w:r w:rsidRPr="007D2866">
        <w:rPr>
          <w:rFonts w:ascii="Times New Roman" w:hAnsi="Times New Roman"/>
          <w:sz w:val="22"/>
          <w:szCs w:val="22"/>
          <w:u w:val="single"/>
        </w:rPr>
        <w:lastRenderedPageBreak/>
        <w:t>Prophecy</w:t>
      </w:r>
      <w:r w:rsidRPr="007D2866">
        <w:rPr>
          <w:rFonts w:ascii="Times New Roman" w:hAnsi="Times New Roman"/>
          <w:sz w:val="22"/>
          <w:szCs w:val="22"/>
        </w:rPr>
        <w:t>: Show what OT prophecy was and how it shared common ground and yet also differed from ancient pagan prophecy.  What was the basis for evaluating the message of each type of prophecy (pagan and Jewish)?  Make sure you include key texts (e.g., Deut. 18; 1 Chron. 25:1-5).  Cite primary (ancient) sources and give specific examples of how understanding this helps us discern God’s Word to us today.</w:t>
      </w:r>
    </w:p>
    <w:p w14:paraId="13B986F0" w14:textId="77777777" w:rsidR="00691FD2" w:rsidRPr="007D2866" w:rsidRDefault="00691FD2" w:rsidP="009B0692">
      <w:pPr>
        <w:pStyle w:val="Heading4"/>
        <w:rPr>
          <w:rFonts w:ascii="Times New Roman" w:hAnsi="Times New Roman"/>
          <w:sz w:val="22"/>
          <w:szCs w:val="22"/>
        </w:rPr>
      </w:pPr>
      <w:r w:rsidRPr="007D2866">
        <w:rPr>
          <w:rFonts w:ascii="Times New Roman" w:hAnsi="Times New Roman"/>
          <w:sz w:val="22"/>
          <w:szCs w:val="22"/>
          <w:u w:val="single"/>
        </w:rPr>
        <w:t>Creation</w:t>
      </w:r>
      <w:r w:rsidRPr="007D2866">
        <w:rPr>
          <w:rFonts w:ascii="Times New Roman" w:hAnsi="Times New Roman"/>
          <w:sz w:val="22"/>
          <w:szCs w:val="22"/>
        </w:rPr>
        <w:t>: What views of the origin of the universe existed in Mesopotamia, Canaan, Egypt, and other ancient societies?  How can we as believers explain how these stories originated?  When were they written?  What do these views reveal about these peoples?  Do you think Moses would have known abou</w:t>
      </w:r>
      <w:r w:rsidR="004C6195" w:rsidRPr="007D2866">
        <w:rPr>
          <w:rFonts w:ascii="Times New Roman" w:hAnsi="Times New Roman"/>
          <w:sz w:val="22"/>
          <w:szCs w:val="22"/>
        </w:rPr>
        <w:t>t these when he wrote Genesis 1–</w:t>
      </w:r>
      <w:r w:rsidRPr="007D2866">
        <w:rPr>
          <w:rFonts w:ascii="Times New Roman" w:hAnsi="Times New Roman"/>
          <w:sz w:val="22"/>
          <w:szCs w:val="22"/>
        </w:rPr>
        <w:t>2?  If so, how would that have influenced his account of creation?</w:t>
      </w:r>
    </w:p>
    <w:p w14:paraId="4F7A5E35" w14:textId="77777777" w:rsidR="00691FD2" w:rsidRPr="007D2866" w:rsidRDefault="00691FD2" w:rsidP="009B0692">
      <w:pPr>
        <w:pStyle w:val="Heading4"/>
        <w:rPr>
          <w:rFonts w:ascii="Times New Roman" w:hAnsi="Times New Roman"/>
          <w:sz w:val="22"/>
          <w:szCs w:val="22"/>
        </w:rPr>
      </w:pPr>
      <w:r w:rsidRPr="007D2866">
        <w:rPr>
          <w:rFonts w:ascii="Times New Roman" w:hAnsi="Times New Roman"/>
          <w:sz w:val="22"/>
          <w:szCs w:val="22"/>
          <w:u w:val="single"/>
        </w:rPr>
        <w:t>Women</w:t>
      </w:r>
      <w:r w:rsidRPr="007D2866">
        <w:rPr>
          <w:rFonts w:ascii="Times New Roman" w:hAnsi="Times New Roman"/>
          <w:sz w:val="22"/>
          <w:szCs w:val="22"/>
        </w:rPr>
        <w:t xml:space="preserve">: Compare and contrast the OT (Jewish) view of women with </w:t>
      </w:r>
      <w:r w:rsidR="0068526E" w:rsidRPr="007D2866">
        <w:rPr>
          <w:rFonts w:ascii="Times New Roman" w:hAnsi="Times New Roman"/>
          <w:sz w:val="22"/>
          <w:szCs w:val="22"/>
        </w:rPr>
        <w:t xml:space="preserve">Ancient Near East </w:t>
      </w:r>
      <w:r w:rsidRPr="007D2866">
        <w:rPr>
          <w:rFonts w:ascii="Times New Roman" w:hAnsi="Times New Roman"/>
          <w:sz w:val="22"/>
          <w:szCs w:val="22"/>
        </w:rPr>
        <w:t>pagan perspectives.  Which treated them better and how?  How were women viewed and treated in the family, civic and social order?  Draw parallels for believers today (e.g., are women on the same par in OT Israel and the NT or modern church?)  Cite primary (ancient) sources.</w:t>
      </w:r>
    </w:p>
    <w:p w14:paraId="247CF9DD" w14:textId="77777777" w:rsidR="00691FD2" w:rsidRPr="007D2866" w:rsidRDefault="00691FD2" w:rsidP="00490630">
      <w:pPr>
        <w:pStyle w:val="Heading3"/>
      </w:pPr>
      <w:bookmarkStart w:id="24" w:name="_Toc15033961"/>
      <w:r w:rsidRPr="007D2866">
        <w:t xml:space="preserve">The </w:t>
      </w:r>
      <w:r w:rsidRPr="007D2866">
        <w:rPr>
          <w:u w:val="single"/>
        </w:rPr>
        <w:t>Project</w:t>
      </w:r>
      <w:r w:rsidRPr="007D2866">
        <w:t xml:space="preserve"> (30%) can be done in one of three ways:</w:t>
      </w:r>
    </w:p>
    <w:p w14:paraId="698A4842" w14:textId="395CB4DA" w:rsidR="00691FD2" w:rsidRPr="007D2866" w:rsidRDefault="00691FD2" w:rsidP="009B0692">
      <w:pPr>
        <w:pStyle w:val="Heading4"/>
        <w:rPr>
          <w:rFonts w:ascii="Times New Roman" w:hAnsi="Times New Roman"/>
          <w:sz w:val="22"/>
          <w:szCs w:val="22"/>
        </w:rPr>
      </w:pPr>
      <w:r w:rsidRPr="007D2866">
        <w:rPr>
          <w:rFonts w:ascii="Times New Roman" w:hAnsi="Times New Roman"/>
          <w:sz w:val="22"/>
          <w:szCs w:val="22"/>
        </w:rPr>
        <w:t>Transl</w:t>
      </w:r>
      <w:r w:rsidR="003156C2" w:rsidRPr="007D2866">
        <w:rPr>
          <w:rFonts w:ascii="Times New Roman" w:hAnsi="Times New Roman"/>
          <w:sz w:val="22"/>
          <w:szCs w:val="22"/>
        </w:rPr>
        <w:t xml:space="preserve">ate 1-2 PPT presentations of </w:t>
      </w:r>
      <w:r w:rsidR="00490630">
        <w:rPr>
          <w:rFonts w:ascii="Times New Roman" w:hAnsi="Times New Roman"/>
          <w:sz w:val="22"/>
          <w:szCs w:val="22"/>
        </w:rPr>
        <w:t xml:space="preserve">the </w:t>
      </w:r>
      <w:hyperlink r:id="rId7" w:history="1">
        <w:r w:rsidR="00490630" w:rsidRPr="00C553E5">
          <w:rPr>
            <w:rStyle w:val="Hyperlink"/>
            <w:rFonts w:ascii="Times New Roman" w:hAnsi="Times New Roman"/>
            <w:sz w:val="22"/>
            <w:szCs w:val="22"/>
          </w:rPr>
          <w:t>OT Backgrounds</w:t>
        </w:r>
      </w:hyperlink>
      <w:r w:rsidRPr="007D2866">
        <w:rPr>
          <w:rFonts w:ascii="Times New Roman" w:hAnsi="Times New Roman"/>
          <w:sz w:val="22"/>
          <w:szCs w:val="22"/>
        </w:rPr>
        <w:t xml:space="preserve"> </w:t>
      </w:r>
      <w:r w:rsidR="003156C2" w:rsidRPr="007D2866">
        <w:rPr>
          <w:rFonts w:ascii="Times New Roman" w:hAnsi="Times New Roman"/>
          <w:sz w:val="22"/>
          <w:szCs w:val="22"/>
        </w:rPr>
        <w:t xml:space="preserve">or </w:t>
      </w:r>
      <w:hyperlink r:id="rId8" w:history="1">
        <w:r w:rsidR="003156C2" w:rsidRPr="00C553E5">
          <w:rPr>
            <w:rStyle w:val="Hyperlink"/>
            <w:rFonts w:ascii="Times New Roman" w:hAnsi="Times New Roman"/>
            <w:sz w:val="22"/>
            <w:szCs w:val="22"/>
          </w:rPr>
          <w:t>Creation</w:t>
        </w:r>
      </w:hyperlink>
      <w:r w:rsidR="003156C2" w:rsidRPr="007D2866">
        <w:rPr>
          <w:rFonts w:ascii="Times New Roman" w:hAnsi="Times New Roman"/>
          <w:sz w:val="22"/>
          <w:szCs w:val="22"/>
        </w:rPr>
        <w:t xml:space="preserve"> course</w:t>
      </w:r>
      <w:r w:rsidR="00490630">
        <w:rPr>
          <w:rFonts w:ascii="Times New Roman" w:hAnsi="Times New Roman"/>
          <w:sz w:val="22"/>
          <w:szCs w:val="22"/>
        </w:rPr>
        <w:t>s</w:t>
      </w:r>
      <w:r w:rsidR="003156C2" w:rsidRPr="007D2866">
        <w:rPr>
          <w:rFonts w:ascii="Times New Roman" w:hAnsi="Times New Roman"/>
          <w:sz w:val="22"/>
          <w:szCs w:val="22"/>
        </w:rPr>
        <w:t xml:space="preserve"> </w:t>
      </w:r>
      <w:r w:rsidRPr="007D2866">
        <w:rPr>
          <w:rFonts w:ascii="Times New Roman" w:hAnsi="Times New Roman"/>
          <w:sz w:val="22"/>
          <w:szCs w:val="22"/>
        </w:rPr>
        <w:t>into your native tongue.  After I edit your presentation, I will then upload it under its language tab at my website at</w:t>
      </w:r>
      <w:r w:rsidR="00C553E5">
        <w:rPr>
          <w:rFonts w:ascii="Times New Roman" w:hAnsi="Times New Roman"/>
          <w:sz w:val="22"/>
          <w:szCs w:val="22"/>
        </w:rPr>
        <w:t xml:space="preserve"> </w:t>
      </w:r>
      <w:hyperlink r:id="rId9" w:history="1">
        <w:r w:rsidR="00C553E5" w:rsidRPr="00C553E5">
          <w:rPr>
            <w:rStyle w:val="Hyperlink"/>
            <w:rFonts w:ascii="Times New Roman" w:hAnsi="Times New Roman"/>
            <w:bCs w:val="0"/>
            <w:sz w:val="22"/>
            <w:szCs w:val="22"/>
          </w:rPr>
          <w:t>http://www.biblestudydownloads.org/</w:t>
        </w:r>
      </w:hyperlink>
      <w:r w:rsidR="00C553E5">
        <w:rPr>
          <w:rFonts w:ascii="Times New Roman" w:hAnsi="Times New Roman"/>
          <w:bCs w:val="0"/>
          <w:sz w:val="22"/>
          <w:szCs w:val="22"/>
        </w:rPr>
        <w:t xml:space="preserve"> </w:t>
      </w:r>
      <w:r w:rsidRPr="007D2866">
        <w:rPr>
          <w:rFonts w:ascii="Times New Roman" w:hAnsi="Times New Roman"/>
          <w:sz w:val="22"/>
          <w:szCs w:val="22"/>
        </w:rPr>
        <w:t xml:space="preserve">for others in your language group to download.  There is teaching in </w:t>
      </w:r>
      <w:r w:rsidR="00490630">
        <w:rPr>
          <w:rFonts w:ascii="Times New Roman" w:hAnsi="Times New Roman"/>
          <w:sz w:val="22"/>
          <w:szCs w:val="22"/>
        </w:rPr>
        <w:t>4</w:t>
      </w:r>
      <w:r w:rsidR="000356CB">
        <w:rPr>
          <w:rFonts w:ascii="Times New Roman" w:hAnsi="Times New Roman"/>
          <w:sz w:val="22"/>
          <w:szCs w:val="22"/>
        </w:rPr>
        <w:t>9</w:t>
      </w:r>
      <w:r w:rsidRPr="007D2866">
        <w:rPr>
          <w:rFonts w:ascii="Times New Roman" w:hAnsi="Times New Roman"/>
          <w:sz w:val="22"/>
          <w:szCs w:val="22"/>
        </w:rPr>
        <w:t xml:space="preserve"> languages on this site—including all the PPT for this and my other courses.  </w:t>
      </w:r>
      <w:r w:rsidR="00CA3453">
        <w:rPr>
          <w:rFonts w:ascii="Times New Roman" w:hAnsi="Times New Roman"/>
          <w:sz w:val="22"/>
          <w:szCs w:val="22"/>
        </w:rPr>
        <w:t>You will be graded with page 12</w:t>
      </w:r>
      <w:r w:rsidR="00DF6A01" w:rsidRPr="007D2866">
        <w:rPr>
          <w:rFonts w:ascii="Times New Roman" w:hAnsi="Times New Roman"/>
          <w:sz w:val="22"/>
          <w:szCs w:val="22"/>
        </w:rPr>
        <w:t>b</w:t>
      </w:r>
      <w:r w:rsidRPr="007D2866">
        <w:rPr>
          <w:rFonts w:ascii="Times New Roman" w:hAnsi="Times New Roman"/>
          <w:sz w:val="22"/>
          <w:szCs w:val="22"/>
        </w:rPr>
        <w:t>.</w:t>
      </w:r>
    </w:p>
    <w:p w14:paraId="7902F5EC" w14:textId="77777777" w:rsidR="00691FD2" w:rsidRPr="007D2866" w:rsidRDefault="00691FD2" w:rsidP="009B0692">
      <w:pPr>
        <w:pStyle w:val="Heading4"/>
        <w:rPr>
          <w:rFonts w:ascii="Times New Roman" w:hAnsi="Times New Roman"/>
          <w:sz w:val="22"/>
          <w:szCs w:val="22"/>
        </w:rPr>
      </w:pPr>
      <w:r w:rsidRPr="007D2866">
        <w:rPr>
          <w:rFonts w:ascii="Times New Roman" w:hAnsi="Times New Roman"/>
          <w:sz w:val="22"/>
          <w:szCs w:val="22"/>
        </w:rPr>
        <w:t xml:space="preserve">Translate one “The Bible… Basically” presentation or script.  This 10-hour seminar by Dr. John Fryman brings listeners through the entire Bible </w:t>
      </w:r>
      <w:r w:rsidR="00990028" w:rsidRPr="007D2866">
        <w:rPr>
          <w:rFonts w:ascii="Times New Roman" w:hAnsi="Times New Roman"/>
          <w:sz w:val="22"/>
          <w:szCs w:val="22"/>
        </w:rPr>
        <w:t>six</w:t>
      </w:r>
      <w:r w:rsidRPr="007D2866">
        <w:rPr>
          <w:rFonts w:ascii="Times New Roman" w:hAnsi="Times New Roman"/>
          <w:sz w:val="22"/>
          <w:szCs w:val="22"/>
        </w:rPr>
        <w:t xml:space="preserve"> times by using nearly 1000 PPT slides.  We need help in Burmese, Dutch, French, </w:t>
      </w:r>
      <w:r w:rsidR="00490630">
        <w:rPr>
          <w:rFonts w:ascii="Times New Roman" w:hAnsi="Times New Roman"/>
          <w:sz w:val="22"/>
          <w:szCs w:val="22"/>
        </w:rPr>
        <w:t>German</w:t>
      </w:r>
      <w:r w:rsidRPr="007D2866">
        <w:rPr>
          <w:rFonts w:ascii="Times New Roman" w:hAnsi="Times New Roman"/>
          <w:sz w:val="22"/>
          <w:szCs w:val="22"/>
        </w:rPr>
        <w:t>, Japanese, Khmer, Kiswahili</w:t>
      </w:r>
      <w:r w:rsidR="00490630">
        <w:rPr>
          <w:rFonts w:ascii="Times New Roman" w:hAnsi="Times New Roman"/>
          <w:sz w:val="22"/>
          <w:szCs w:val="22"/>
        </w:rPr>
        <w:t>, Malayalam, Mao, Mizo, Nepali</w:t>
      </w:r>
      <w:r w:rsidRPr="007D2866">
        <w:rPr>
          <w:rFonts w:ascii="Times New Roman" w:hAnsi="Times New Roman"/>
          <w:sz w:val="22"/>
          <w:szCs w:val="22"/>
        </w:rPr>
        <w:t>, Sinhala, Tagalog, Tamil, Tangkhul, Tenyidie, Thai, Vietnamese</w:t>
      </w:r>
      <w:r w:rsidR="00490630">
        <w:rPr>
          <w:rFonts w:ascii="Times New Roman" w:hAnsi="Times New Roman"/>
          <w:sz w:val="22"/>
          <w:szCs w:val="22"/>
        </w:rPr>
        <w:t>, etc</w:t>
      </w:r>
      <w:r w:rsidRPr="007D2866">
        <w:rPr>
          <w:rFonts w:ascii="Times New Roman" w:hAnsi="Times New Roman"/>
          <w:sz w:val="22"/>
          <w:szCs w:val="22"/>
        </w:rPr>
        <w:t xml:space="preserve">. Presentations already translated are also at </w:t>
      </w:r>
      <w:hyperlink r:id="rId10" w:history="1">
        <w:r w:rsidR="00C553E5" w:rsidRPr="00D359A1">
          <w:rPr>
            <w:rStyle w:val="Hyperlink"/>
            <w:rFonts w:ascii="Times New Roman" w:hAnsi="Times New Roman"/>
            <w:sz w:val="22"/>
            <w:szCs w:val="22"/>
          </w:rPr>
          <w:t>http://www.biblestudydownloads.org/resource/the-bible-basically/</w:t>
        </w:r>
      </w:hyperlink>
      <w:r w:rsidR="00C553E5">
        <w:rPr>
          <w:rFonts w:ascii="Times New Roman" w:hAnsi="Times New Roman"/>
          <w:sz w:val="22"/>
          <w:szCs w:val="22"/>
        </w:rPr>
        <w:t xml:space="preserve">. </w:t>
      </w:r>
      <w:r w:rsidR="00CA3453">
        <w:rPr>
          <w:rFonts w:ascii="Times New Roman" w:hAnsi="Times New Roman"/>
          <w:sz w:val="22"/>
          <w:szCs w:val="22"/>
        </w:rPr>
        <w:t>You will be graded with page 12</w:t>
      </w:r>
      <w:r w:rsidR="00DF6A01" w:rsidRPr="007D2866">
        <w:rPr>
          <w:rFonts w:ascii="Times New Roman" w:hAnsi="Times New Roman"/>
          <w:sz w:val="22"/>
          <w:szCs w:val="22"/>
        </w:rPr>
        <w:t>b</w:t>
      </w:r>
      <w:r w:rsidRPr="007D2866">
        <w:rPr>
          <w:rFonts w:ascii="Times New Roman" w:hAnsi="Times New Roman"/>
          <w:sz w:val="22"/>
          <w:szCs w:val="22"/>
        </w:rPr>
        <w:t xml:space="preserve"> as in above</w:t>
      </w:r>
      <w:r w:rsidR="00CA3453">
        <w:rPr>
          <w:rFonts w:ascii="Times New Roman" w:hAnsi="Times New Roman"/>
          <w:sz w:val="22"/>
          <w:szCs w:val="22"/>
        </w:rPr>
        <w:t xml:space="preserve"> (or page 12</w:t>
      </w:r>
      <w:r w:rsidR="00990028" w:rsidRPr="007D2866">
        <w:rPr>
          <w:rFonts w:ascii="Times New Roman" w:hAnsi="Times New Roman"/>
          <w:sz w:val="22"/>
          <w:szCs w:val="22"/>
        </w:rPr>
        <w:t>c if you translate a script)</w:t>
      </w:r>
      <w:r w:rsidRPr="007D2866">
        <w:rPr>
          <w:rFonts w:ascii="Times New Roman" w:hAnsi="Times New Roman"/>
          <w:sz w:val="22"/>
          <w:szCs w:val="22"/>
        </w:rPr>
        <w:t>.</w:t>
      </w:r>
    </w:p>
    <w:p w14:paraId="01A158CC" w14:textId="434EA13E" w:rsidR="00691FD2" w:rsidRPr="007D2866" w:rsidRDefault="00691FD2" w:rsidP="009B0692">
      <w:pPr>
        <w:pStyle w:val="Heading4"/>
        <w:rPr>
          <w:rFonts w:ascii="Times New Roman" w:hAnsi="Times New Roman"/>
          <w:sz w:val="22"/>
          <w:szCs w:val="22"/>
        </w:rPr>
      </w:pPr>
      <w:r w:rsidRPr="007D2866">
        <w:rPr>
          <w:rFonts w:ascii="Times New Roman" w:hAnsi="Times New Roman"/>
          <w:sz w:val="22"/>
          <w:szCs w:val="22"/>
        </w:rPr>
        <w:t xml:space="preserve">Teach at least four </w:t>
      </w:r>
      <w:r w:rsidR="00C553E5">
        <w:rPr>
          <w:rFonts w:ascii="Times New Roman" w:hAnsi="Times New Roman"/>
          <w:sz w:val="22"/>
          <w:szCs w:val="22"/>
        </w:rPr>
        <w:t>OTF</w:t>
      </w:r>
      <w:r w:rsidRPr="007D2866">
        <w:rPr>
          <w:rFonts w:ascii="Times New Roman" w:hAnsi="Times New Roman"/>
          <w:sz w:val="22"/>
          <w:szCs w:val="22"/>
        </w:rPr>
        <w:t xml:space="preserve"> </w:t>
      </w:r>
      <w:r w:rsidR="00A2018F" w:rsidRPr="007D2866">
        <w:rPr>
          <w:rFonts w:ascii="Times New Roman" w:hAnsi="Times New Roman"/>
          <w:sz w:val="22"/>
          <w:szCs w:val="22"/>
        </w:rPr>
        <w:t xml:space="preserve">or Creation </w:t>
      </w:r>
      <w:r w:rsidRPr="007D2866">
        <w:rPr>
          <w:rFonts w:ascii="Times New Roman" w:hAnsi="Times New Roman"/>
          <w:sz w:val="22"/>
          <w:szCs w:val="22"/>
        </w:rPr>
        <w:t xml:space="preserve">class presentations in four sessions to a group of four or more people via the pulpit, home Bible study, cell group, or Sunday school class.  Download them at </w:t>
      </w:r>
      <w:hyperlink r:id="rId11" w:history="1">
        <w:r w:rsidR="00C553E5" w:rsidRPr="00C553E5">
          <w:rPr>
            <w:rStyle w:val="Hyperlink"/>
            <w:rFonts w:ascii="Times New Roman" w:hAnsi="Times New Roman"/>
            <w:bCs w:val="0"/>
            <w:sz w:val="22"/>
            <w:szCs w:val="22"/>
          </w:rPr>
          <w:t>http://www.biblestudydownloads.org/</w:t>
        </w:r>
      </w:hyperlink>
      <w:r w:rsidR="00C553E5">
        <w:rPr>
          <w:rFonts w:ascii="Times New Roman" w:hAnsi="Times New Roman"/>
          <w:bCs w:val="0"/>
          <w:sz w:val="22"/>
          <w:szCs w:val="22"/>
        </w:rPr>
        <w:t xml:space="preserve"> </w:t>
      </w:r>
      <w:r w:rsidRPr="007D2866">
        <w:rPr>
          <w:rFonts w:ascii="Times New Roman" w:hAnsi="Times New Roman"/>
          <w:bCs w:val="0"/>
          <w:sz w:val="22"/>
          <w:szCs w:val="22"/>
        </w:rPr>
        <w:t xml:space="preserve">and have your students each fill out the Course Evaluation.  Hand these in with a </w:t>
      </w:r>
      <w:r w:rsidR="000356CB" w:rsidRPr="007D2866">
        <w:rPr>
          <w:rFonts w:ascii="Times New Roman" w:hAnsi="Times New Roman"/>
          <w:bCs w:val="0"/>
          <w:sz w:val="22"/>
          <w:szCs w:val="22"/>
        </w:rPr>
        <w:t>1-2-page</w:t>
      </w:r>
      <w:r w:rsidRPr="007D2866">
        <w:rPr>
          <w:rFonts w:ascii="Times New Roman" w:hAnsi="Times New Roman"/>
          <w:bCs w:val="0"/>
          <w:sz w:val="22"/>
          <w:szCs w:val="22"/>
        </w:rPr>
        <w:t xml:space="preserve"> overview of those you taught, presentations covered, lessons learned by you, etc.  </w:t>
      </w:r>
      <w:r w:rsidRPr="007D2866">
        <w:rPr>
          <w:rFonts w:ascii="Times New Roman" w:hAnsi="Times New Roman"/>
          <w:sz w:val="22"/>
          <w:szCs w:val="22"/>
        </w:rPr>
        <w:t>You will have you</w:t>
      </w:r>
      <w:r w:rsidR="00CA3453">
        <w:rPr>
          <w:rFonts w:ascii="Times New Roman" w:hAnsi="Times New Roman"/>
          <w:sz w:val="22"/>
          <w:szCs w:val="22"/>
        </w:rPr>
        <w:t>r students rate you with page 1</w:t>
      </w:r>
      <w:r w:rsidR="005A4C7A">
        <w:rPr>
          <w:rFonts w:ascii="Times New Roman" w:hAnsi="Times New Roman"/>
          <w:sz w:val="22"/>
          <w:szCs w:val="22"/>
        </w:rPr>
        <w:t>3</w:t>
      </w:r>
      <w:r w:rsidRPr="007D2866">
        <w:rPr>
          <w:rFonts w:ascii="Times New Roman" w:hAnsi="Times New Roman"/>
          <w:sz w:val="22"/>
          <w:szCs w:val="22"/>
        </w:rPr>
        <w:t xml:space="preserve"> and then you add a </w:t>
      </w:r>
      <w:r w:rsidR="000356CB" w:rsidRPr="007D2866">
        <w:rPr>
          <w:rFonts w:ascii="Times New Roman" w:hAnsi="Times New Roman"/>
          <w:sz w:val="22"/>
          <w:szCs w:val="22"/>
        </w:rPr>
        <w:t>1-2-page</w:t>
      </w:r>
      <w:r w:rsidRPr="007D2866">
        <w:rPr>
          <w:rFonts w:ascii="Times New Roman" w:hAnsi="Times New Roman"/>
          <w:sz w:val="22"/>
          <w:szCs w:val="22"/>
        </w:rPr>
        <w:t xml:space="preserve"> summary.  An alternate is to share four presentations separately with four unbelievers.</w:t>
      </w:r>
      <w:r w:rsidR="00CA3453">
        <w:rPr>
          <w:rFonts w:ascii="Times New Roman" w:hAnsi="Times New Roman"/>
          <w:sz w:val="22"/>
          <w:szCs w:val="22"/>
        </w:rPr>
        <w:t xml:space="preserve">  Your grade sheet is page 12</w:t>
      </w:r>
      <w:r w:rsidR="00DF6A01" w:rsidRPr="007D2866">
        <w:rPr>
          <w:rFonts w:ascii="Times New Roman" w:hAnsi="Times New Roman"/>
          <w:sz w:val="22"/>
          <w:szCs w:val="22"/>
        </w:rPr>
        <w:t>a.</w:t>
      </w:r>
    </w:p>
    <w:p w14:paraId="25D8398A" w14:textId="77777777" w:rsidR="00691FD2" w:rsidRPr="007D2866" w:rsidRDefault="00691FD2" w:rsidP="00490630">
      <w:pPr>
        <w:pStyle w:val="Heading3"/>
      </w:pPr>
      <w:r w:rsidRPr="007D2866">
        <w:t xml:space="preserve">The </w:t>
      </w:r>
      <w:r w:rsidRPr="007D2866">
        <w:rPr>
          <w:u w:val="single"/>
        </w:rPr>
        <w:t>Online Final Exam</w:t>
      </w:r>
      <w:r w:rsidRPr="007D2866">
        <w:t xml:space="preserve"> (30%) will cover class lectures, PowerPoint presentations, and class notes for the entire course.  The readings will have already been examined on the quizzes</w:t>
      </w:r>
      <w:bookmarkEnd w:id="24"/>
      <w:r w:rsidRPr="007D2866">
        <w:t xml:space="preserve"> so they are not tested on the final exam.</w:t>
      </w:r>
    </w:p>
    <w:p w14:paraId="73243C25" w14:textId="77777777" w:rsidR="00691FD2" w:rsidRPr="007D2866" w:rsidRDefault="00691FD2" w:rsidP="00071531">
      <w:pPr>
        <w:tabs>
          <w:tab w:val="left" w:pos="1160"/>
          <w:tab w:val="left" w:pos="2420"/>
          <w:tab w:val="left" w:pos="6480"/>
          <w:tab w:val="left" w:pos="8100"/>
        </w:tabs>
        <w:ind w:left="852" w:right="-210"/>
        <w:jc w:val="left"/>
        <w:rPr>
          <w:rFonts w:ascii="Times New Roman" w:hAnsi="Times New Roman"/>
          <w:sz w:val="22"/>
          <w:szCs w:val="22"/>
        </w:rPr>
      </w:pPr>
    </w:p>
    <w:p w14:paraId="50245B0D" w14:textId="77777777" w:rsidR="00691FD2" w:rsidRPr="007D2866" w:rsidRDefault="00691FD2" w:rsidP="00071531">
      <w:pPr>
        <w:tabs>
          <w:tab w:val="left" w:pos="1160"/>
          <w:tab w:val="left" w:pos="2420"/>
          <w:tab w:val="left" w:pos="6480"/>
          <w:tab w:val="left" w:pos="8100"/>
        </w:tabs>
        <w:ind w:left="852" w:right="-210"/>
        <w:jc w:val="left"/>
        <w:rPr>
          <w:rFonts w:ascii="Times New Roman" w:hAnsi="Times New Roman"/>
          <w:sz w:val="22"/>
          <w:szCs w:val="22"/>
        </w:rPr>
      </w:pPr>
      <w:r w:rsidRPr="007D2866">
        <w:rPr>
          <w:rFonts w:ascii="Times New Roman" w:hAnsi="Times New Roman"/>
          <w:sz w:val="22"/>
          <w:szCs w:val="22"/>
        </w:rPr>
        <w:t>N.B.  Each of the preceding requirements has 3% grade penalty per class day late.  Also, points may be deducted for not including your full name and box number on assignments, exceeding the page limit, and improper grammar and spelling.</w:t>
      </w:r>
      <w:r w:rsidR="00C553E5">
        <w:rPr>
          <w:rFonts w:ascii="Times New Roman" w:hAnsi="Times New Roman"/>
          <w:sz w:val="22"/>
          <w:szCs w:val="22"/>
        </w:rPr>
        <w:t xml:space="preserve"> The student will also be penalized 2% in the final course grade for not submitting the online course evaluation.</w:t>
      </w:r>
    </w:p>
    <w:p w14:paraId="1DC5F0D8" w14:textId="77777777" w:rsidR="00691FD2" w:rsidRPr="007D2866" w:rsidRDefault="00691FD2" w:rsidP="00682806">
      <w:pPr>
        <w:tabs>
          <w:tab w:val="left" w:pos="3140"/>
          <w:tab w:val="left" w:pos="7640"/>
        </w:tabs>
        <w:ind w:left="360" w:right="-385"/>
        <w:jc w:val="left"/>
        <w:rPr>
          <w:rFonts w:ascii="Times New Roman" w:hAnsi="Times New Roman"/>
          <w:sz w:val="22"/>
          <w:szCs w:val="22"/>
        </w:rPr>
      </w:pPr>
      <w:bookmarkStart w:id="25" w:name="_Toc15033963"/>
      <w:bookmarkStart w:id="26" w:name="_Toc15034201"/>
      <w:bookmarkStart w:id="27" w:name="_Toc489333985"/>
    </w:p>
    <w:p w14:paraId="4DB55041" w14:textId="77777777" w:rsidR="00691FD2" w:rsidRPr="007D2866" w:rsidRDefault="007D21C0" w:rsidP="00682806">
      <w:pPr>
        <w:tabs>
          <w:tab w:val="left" w:pos="3140"/>
          <w:tab w:val="left" w:pos="7640"/>
        </w:tabs>
        <w:ind w:left="720" w:right="-385" w:hanging="360"/>
        <w:jc w:val="left"/>
        <w:rPr>
          <w:rFonts w:ascii="Times New Roman" w:hAnsi="Times New Roman"/>
          <w:sz w:val="22"/>
          <w:szCs w:val="22"/>
        </w:rPr>
      </w:pPr>
      <w:bookmarkStart w:id="28" w:name="_Toc393735212"/>
      <w:r w:rsidRPr="007D2866">
        <w:rPr>
          <w:rFonts w:ascii="Times New Roman" w:hAnsi="Times New Roman"/>
          <w:sz w:val="22"/>
          <w:szCs w:val="22"/>
        </w:rPr>
        <w:br w:type="page"/>
      </w:r>
      <w:r w:rsidR="00691FD2" w:rsidRPr="007D2866">
        <w:rPr>
          <w:rFonts w:ascii="Times New Roman" w:hAnsi="Times New Roman"/>
          <w:sz w:val="22"/>
          <w:szCs w:val="22"/>
        </w:rPr>
        <w:lastRenderedPageBreak/>
        <w:t>As students take this course at 4 different levels, the grading requirements vary accordingly:</w:t>
      </w:r>
      <w:bookmarkEnd w:id="28"/>
    </w:p>
    <w:p w14:paraId="3FD4B9E3" w14:textId="77777777" w:rsidR="00691FD2" w:rsidRPr="007D2866" w:rsidRDefault="00691FD2" w:rsidP="00682806">
      <w:pPr>
        <w:tabs>
          <w:tab w:val="left" w:pos="3140"/>
          <w:tab w:val="left" w:pos="7640"/>
        </w:tabs>
        <w:ind w:left="380" w:right="-385" w:hanging="20"/>
        <w:jc w:val="left"/>
        <w:rPr>
          <w:rFonts w:ascii="Times New Roman" w:hAnsi="Times New Roman"/>
          <w:sz w:val="22"/>
          <w:szCs w:val="22"/>
        </w:rPr>
      </w:pPr>
    </w:p>
    <w:tbl>
      <w:tblPr>
        <w:tblW w:w="927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585"/>
        <w:gridCol w:w="992"/>
        <w:gridCol w:w="2410"/>
        <w:gridCol w:w="2263"/>
        <w:gridCol w:w="2020"/>
      </w:tblGrid>
      <w:tr w:rsidR="00691FD2" w:rsidRPr="007D2866" w14:paraId="64DA4891" w14:textId="77777777" w:rsidTr="00566D5F">
        <w:tc>
          <w:tcPr>
            <w:tcW w:w="1585" w:type="dxa"/>
            <w:shd w:val="solid" w:color="auto" w:fill="000000"/>
          </w:tcPr>
          <w:p w14:paraId="5EEBFEFF" w14:textId="77777777" w:rsidR="00691FD2" w:rsidRPr="007D2866" w:rsidRDefault="00691FD2" w:rsidP="00682806">
            <w:pPr>
              <w:ind w:right="-60"/>
              <w:jc w:val="left"/>
              <w:rPr>
                <w:rFonts w:ascii="Times New Roman" w:hAnsi="Times New Roman"/>
                <w:color w:val="FFFFFF"/>
                <w:sz w:val="22"/>
                <w:szCs w:val="22"/>
              </w:rPr>
            </w:pPr>
          </w:p>
        </w:tc>
        <w:tc>
          <w:tcPr>
            <w:tcW w:w="992" w:type="dxa"/>
            <w:shd w:val="solid" w:color="auto" w:fill="000000"/>
          </w:tcPr>
          <w:p w14:paraId="1EA26C0F" w14:textId="77777777" w:rsidR="00691FD2" w:rsidRPr="007D2866" w:rsidRDefault="00691FD2" w:rsidP="00B3043C">
            <w:pPr>
              <w:ind w:right="-60"/>
              <w:jc w:val="center"/>
              <w:rPr>
                <w:rFonts w:ascii="Times New Roman" w:hAnsi="Times New Roman"/>
                <w:color w:val="FFFFFF"/>
                <w:sz w:val="22"/>
                <w:szCs w:val="22"/>
              </w:rPr>
            </w:pPr>
            <w:r w:rsidRPr="007D2866">
              <w:rPr>
                <w:rFonts w:ascii="Times New Roman" w:hAnsi="Times New Roman"/>
                <w:color w:val="FFFFFF"/>
                <w:sz w:val="22"/>
                <w:szCs w:val="22"/>
              </w:rPr>
              <w:t>BCM</w:t>
            </w:r>
          </w:p>
        </w:tc>
        <w:tc>
          <w:tcPr>
            <w:tcW w:w="2410" w:type="dxa"/>
            <w:shd w:val="solid" w:color="auto" w:fill="000000"/>
          </w:tcPr>
          <w:p w14:paraId="581832BF" w14:textId="77777777" w:rsidR="00691FD2" w:rsidRPr="007D2866" w:rsidRDefault="00566D5F" w:rsidP="00B3043C">
            <w:pPr>
              <w:ind w:right="-60"/>
              <w:jc w:val="center"/>
              <w:rPr>
                <w:rFonts w:ascii="Times New Roman" w:hAnsi="Times New Roman"/>
                <w:color w:val="FFFFFF"/>
                <w:sz w:val="22"/>
                <w:szCs w:val="22"/>
              </w:rPr>
            </w:pPr>
            <w:bookmarkStart w:id="29" w:name="_Toc393735214"/>
            <w:r w:rsidRPr="007D2866">
              <w:rPr>
                <w:rFonts w:ascii="Times New Roman" w:hAnsi="Times New Roman"/>
                <w:color w:val="FFFFFF"/>
                <w:sz w:val="22"/>
                <w:szCs w:val="22"/>
              </w:rPr>
              <w:t>MPrep/</w:t>
            </w:r>
            <w:r w:rsidR="00691FD2" w:rsidRPr="007D2866">
              <w:rPr>
                <w:rFonts w:ascii="Times New Roman" w:hAnsi="Times New Roman"/>
                <w:color w:val="FFFFFF"/>
                <w:sz w:val="22"/>
                <w:szCs w:val="22"/>
              </w:rPr>
              <w:t>MDiv/MA</w:t>
            </w:r>
            <w:bookmarkEnd w:id="29"/>
            <w:r w:rsidR="00691FD2" w:rsidRPr="007D2866">
              <w:rPr>
                <w:rFonts w:ascii="Times New Roman" w:hAnsi="Times New Roman"/>
                <w:color w:val="FFFFFF"/>
                <w:sz w:val="22"/>
                <w:szCs w:val="22"/>
              </w:rPr>
              <w:t>/MCM</w:t>
            </w:r>
          </w:p>
        </w:tc>
        <w:tc>
          <w:tcPr>
            <w:tcW w:w="2263" w:type="dxa"/>
            <w:shd w:val="solid" w:color="auto" w:fill="000000"/>
          </w:tcPr>
          <w:p w14:paraId="335FA52D" w14:textId="77777777" w:rsidR="00691FD2" w:rsidRPr="007D2866" w:rsidRDefault="00691FD2" w:rsidP="00B3043C">
            <w:pPr>
              <w:ind w:right="-60"/>
              <w:jc w:val="center"/>
              <w:rPr>
                <w:rFonts w:ascii="Times New Roman" w:hAnsi="Times New Roman"/>
                <w:color w:val="FFFFFF"/>
                <w:sz w:val="22"/>
                <w:szCs w:val="22"/>
              </w:rPr>
            </w:pPr>
            <w:bookmarkStart w:id="30" w:name="_Toc393735215"/>
            <w:r w:rsidRPr="007D2866">
              <w:rPr>
                <w:rFonts w:ascii="Times New Roman" w:hAnsi="Times New Roman"/>
                <w:color w:val="FFFFFF"/>
                <w:sz w:val="22"/>
                <w:szCs w:val="22"/>
              </w:rPr>
              <w:t>Certificate (Eve. Sch.)</w:t>
            </w:r>
            <w:bookmarkEnd w:id="30"/>
          </w:p>
        </w:tc>
        <w:tc>
          <w:tcPr>
            <w:tcW w:w="2020" w:type="dxa"/>
            <w:shd w:val="solid" w:color="auto" w:fill="000000"/>
          </w:tcPr>
          <w:p w14:paraId="77507660" w14:textId="77777777" w:rsidR="00691FD2" w:rsidRPr="007D2866" w:rsidRDefault="00691FD2" w:rsidP="00B3043C">
            <w:pPr>
              <w:ind w:right="-60"/>
              <w:jc w:val="center"/>
              <w:rPr>
                <w:rFonts w:ascii="Times New Roman" w:hAnsi="Times New Roman"/>
                <w:color w:val="FFFFFF"/>
                <w:sz w:val="22"/>
                <w:szCs w:val="22"/>
              </w:rPr>
            </w:pPr>
            <w:bookmarkStart w:id="31" w:name="_Toc393735216"/>
            <w:r w:rsidRPr="007D2866">
              <w:rPr>
                <w:rFonts w:ascii="Times New Roman" w:hAnsi="Times New Roman"/>
                <w:color w:val="FFFFFF"/>
                <w:sz w:val="22"/>
                <w:szCs w:val="22"/>
              </w:rPr>
              <w:t>Audit (Eve. Sch.)</w:t>
            </w:r>
            <w:bookmarkEnd w:id="31"/>
          </w:p>
        </w:tc>
      </w:tr>
      <w:tr w:rsidR="00691FD2" w:rsidRPr="007D2866" w14:paraId="75E8F59F" w14:textId="77777777" w:rsidTr="00566D5F">
        <w:tc>
          <w:tcPr>
            <w:tcW w:w="1585" w:type="dxa"/>
          </w:tcPr>
          <w:p w14:paraId="251EE115" w14:textId="77777777" w:rsidR="00691FD2" w:rsidRPr="007D2866" w:rsidRDefault="00691FD2" w:rsidP="00682806">
            <w:pPr>
              <w:ind w:right="-60"/>
              <w:jc w:val="left"/>
              <w:rPr>
                <w:rFonts w:ascii="Times New Roman" w:hAnsi="Times New Roman"/>
                <w:sz w:val="22"/>
                <w:szCs w:val="22"/>
              </w:rPr>
            </w:pPr>
            <w:bookmarkStart w:id="32" w:name="_Toc393735217"/>
            <w:r w:rsidRPr="007D2866">
              <w:rPr>
                <w:rFonts w:ascii="Times New Roman" w:hAnsi="Times New Roman"/>
                <w:sz w:val="22"/>
                <w:szCs w:val="22"/>
              </w:rPr>
              <w:t>Readings</w:t>
            </w:r>
            <w:bookmarkEnd w:id="32"/>
          </w:p>
        </w:tc>
        <w:tc>
          <w:tcPr>
            <w:tcW w:w="992" w:type="dxa"/>
          </w:tcPr>
          <w:p w14:paraId="2CADA684" w14:textId="77777777" w:rsidR="00691FD2" w:rsidRPr="007D2866" w:rsidRDefault="00691FD2" w:rsidP="00A44F8F">
            <w:pPr>
              <w:ind w:right="-60"/>
              <w:jc w:val="center"/>
              <w:rPr>
                <w:rFonts w:ascii="Times New Roman" w:hAnsi="Times New Roman"/>
                <w:sz w:val="22"/>
                <w:szCs w:val="22"/>
              </w:rPr>
            </w:pPr>
            <w:bookmarkStart w:id="33" w:name="_Toc393735218"/>
            <w:r w:rsidRPr="007D2866">
              <w:rPr>
                <w:rFonts w:ascii="Times New Roman" w:hAnsi="Times New Roman"/>
                <w:sz w:val="22"/>
                <w:szCs w:val="22"/>
              </w:rPr>
              <w:t>20%</w:t>
            </w:r>
            <w:bookmarkEnd w:id="33"/>
          </w:p>
        </w:tc>
        <w:tc>
          <w:tcPr>
            <w:tcW w:w="2410" w:type="dxa"/>
          </w:tcPr>
          <w:p w14:paraId="1CD9DF29"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15%</w:t>
            </w:r>
          </w:p>
        </w:tc>
        <w:tc>
          <w:tcPr>
            <w:tcW w:w="2263" w:type="dxa"/>
          </w:tcPr>
          <w:p w14:paraId="6D52ED20" w14:textId="77777777" w:rsidR="00691FD2" w:rsidRPr="007D2866" w:rsidRDefault="00691FD2" w:rsidP="00A44F8F">
            <w:pPr>
              <w:ind w:right="-60"/>
              <w:jc w:val="center"/>
              <w:rPr>
                <w:rFonts w:ascii="Times New Roman" w:hAnsi="Times New Roman"/>
                <w:sz w:val="22"/>
                <w:szCs w:val="22"/>
              </w:rPr>
            </w:pPr>
            <w:bookmarkStart w:id="34" w:name="_Toc393735220"/>
            <w:r w:rsidRPr="007D2866">
              <w:rPr>
                <w:rFonts w:ascii="Times New Roman" w:hAnsi="Times New Roman"/>
                <w:sz w:val="22"/>
                <w:szCs w:val="22"/>
              </w:rPr>
              <w:t>50%</w:t>
            </w:r>
            <w:bookmarkEnd w:id="34"/>
          </w:p>
        </w:tc>
        <w:tc>
          <w:tcPr>
            <w:tcW w:w="2020" w:type="dxa"/>
          </w:tcPr>
          <w:p w14:paraId="215FDE89"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r>
      <w:tr w:rsidR="00691FD2" w:rsidRPr="007D2866" w14:paraId="739D1025" w14:textId="77777777" w:rsidTr="00566D5F">
        <w:tc>
          <w:tcPr>
            <w:tcW w:w="1585" w:type="dxa"/>
          </w:tcPr>
          <w:p w14:paraId="0523DC63" w14:textId="77777777" w:rsidR="00691FD2" w:rsidRPr="007D2866" w:rsidRDefault="00691FD2" w:rsidP="00682806">
            <w:pPr>
              <w:ind w:right="-60"/>
              <w:jc w:val="left"/>
              <w:rPr>
                <w:rFonts w:ascii="Times New Roman" w:hAnsi="Times New Roman"/>
                <w:sz w:val="22"/>
                <w:szCs w:val="22"/>
              </w:rPr>
            </w:pPr>
            <w:r w:rsidRPr="007D2866">
              <w:rPr>
                <w:rFonts w:ascii="Times New Roman" w:hAnsi="Times New Roman"/>
                <w:sz w:val="22"/>
                <w:szCs w:val="22"/>
              </w:rPr>
              <w:t>Quizzes</w:t>
            </w:r>
          </w:p>
        </w:tc>
        <w:tc>
          <w:tcPr>
            <w:tcW w:w="992" w:type="dxa"/>
          </w:tcPr>
          <w:p w14:paraId="4BCA6CC0"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20%</w:t>
            </w:r>
          </w:p>
        </w:tc>
        <w:tc>
          <w:tcPr>
            <w:tcW w:w="2410" w:type="dxa"/>
          </w:tcPr>
          <w:p w14:paraId="2FBAD0BA"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15%</w:t>
            </w:r>
          </w:p>
        </w:tc>
        <w:tc>
          <w:tcPr>
            <w:tcW w:w="2263" w:type="dxa"/>
          </w:tcPr>
          <w:p w14:paraId="2CE63448"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50%</w:t>
            </w:r>
          </w:p>
        </w:tc>
        <w:tc>
          <w:tcPr>
            <w:tcW w:w="2020" w:type="dxa"/>
          </w:tcPr>
          <w:p w14:paraId="1670774A"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r>
      <w:tr w:rsidR="00691FD2" w:rsidRPr="007D2866" w14:paraId="6F896369" w14:textId="77777777" w:rsidTr="00566D5F">
        <w:tc>
          <w:tcPr>
            <w:tcW w:w="1585" w:type="dxa"/>
          </w:tcPr>
          <w:p w14:paraId="6B815978" w14:textId="77777777" w:rsidR="00691FD2" w:rsidRPr="007D2866" w:rsidRDefault="00691FD2" w:rsidP="00682806">
            <w:pPr>
              <w:ind w:right="-60"/>
              <w:jc w:val="left"/>
              <w:rPr>
                <w:rFonts w:ascii="Times New Roman" w:hAnsi="Times New Roman"/>
                <w:sz w:val="22"/>
                <w:szCs w:val="22"/>
              </w:rPr>
            </w:pPr>
            <w:r w:rsidRPr="007D2866">
              <w:rPr>
                <w:rFonts w:ascii="Times New Roman" w:hAnsi="Times New Roman"/>
                <w:sz w:val="22"/>
                <w:szCs w:val="22"/>
              </w:rPr>
              <w:t>Research Paper</w:t>
            </w:r>
          </w:p>
        </w:tc>
        <w:tc>
          <w:tcPr>
            <w:tcW w:w="992" w:type="dxa"/>
          </w:tcPr>
          <w:p w14:paraId="5C523E83"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c>
          <w:tcPr>
            <w:tcW w:w="2410" w:type="dxa"/>
          </w:tcPr>
          <w:p w14:paraId="5A351369"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10%</w:t>
            </w:r>
          </w:p>
        </w:tc>
        <w:tc>
          <w:tcPr>
            <w:tcW w:w="2263" w:type="dxa"/>
          </w:tcPr>
          <w:p w14:paraId="41368B98"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c>
          <w:tcPr>
            <w:tcW w:w="2020" w:type="dxa"/>
          </w:tcPr>
          <w:p w14:paraId="64962800"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r>
      <w:tr w:rsidR="00691FD2" w:rsidRPr="007D2866" w14:paraId="77C3E0DA" w14:textId="77777777" w:rsidTr="00566D5F">
        <w:tc>
          <w:tcPr>
            <w:tcW w:w="1585" w:type="dxa"/>
          </w:tcPr>
          <w:p w14:paraId="04B7A411" w14:textId="77777777" w:rsidR="00691FD2" w:rsidRPr="007D2866" w:rsidRDefault="00691FD2" w:rsidP="00682806">
            <w:pPr>
              <w:ind w:right="-60"/>
              <w:jc w:val="left"/>
              <w:rPr>
                <w:rFonts w:ascii="Times New Roman" w:hAnsi="Times New Roman"/>
                <w:sz w:val="22"/>
                <w:szCs w:val="22"/>
              </w:rPr>
            </w:pPr>
            <w:r w:rsidRPr="007D2866">
              <w:rPr>
                <w:rFonts w:ascii="Times New Roman" w:hAnsi="Times New Roman"/>
                <w:sz w:val="22"/>
                <w:szCs w:val="22"/>
              </w:rPr>
              <w:t>Project</w:t>
            </w:r>
          </w:p>
        </w:tc>
        <w:tc>
          <w:tcPr>
            <w:tcW w:w="992" w:type="dxa"/>
          </w:tcPr>
          <w:p w14:paraId="141DC977"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30%</w:t>
            </w:r>
          </w:p>
        </w:tc>
        <w:tc>
          <w:tcPr>
            <w:tcW w:w="2410" w:type="dxa"/>
          </w:tcPr>
          <w:p w14:paraId="55C690ED"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30%</w:t>
            </w:r>
          </w:p>
        </w:tc>
        <w:tc>
          <w:tcPr>
            <w:tcW w:w="2263" w:type="dxa"/>
          </w:tcPr>
          <w:p w14:paraId="3DB2C4DD"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c>
          <w:tcPr>
            <w:tcW w:w="2020" w:type="dxa"/>
          </w:tcPr>
          <w:p w14:paraId="0E373A4A"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r>
      <w:tr w:rsidR="00691FD2" w:rsidRPr="007D2866" w14:paraId="32E9053D" w14:textId="77777777" w:rsidTr="00566D5F">
        <w:tc>
          <w:tcPr>
            <w:tcW w:w="1585" w:type="dxa"/>
          </w:tcPr>
          <w:p w14:paraId="3095FF56" w14:textId="77777777" w:rsidR="00691FD2" w:rsidRPr="007D2866" w:rsidRDefault="00691FD2" w:rsidP="00682806">
            <w:pPr>
              <w:ind w:right="-60"/>
              <w:jc w:val="left"/>
              <w:rPr>
                <w:rFonts w:ascii="Times New Roman" w:hAnsi="Times New Roman"/>
                <w:sz w:val="22"/>
                <w:szCs w:val="22"/>
              </w:rPr>
            </w:pPr>
            <w:bookmarkStart w:id="35" w:name="_Toc393735237"/>
            <w:r w:rsidRPr="007D2866">
              <w:rPr>
                <w:rFonts w:ascii="Times New Roman" w:hAnsi="Times New Roman"/>
                <w:sz w:val="22"/>
                <w:szCs w:val="22"/>
              </w:rPr>
              <w:t>Final Exam</w:t>
            </w:r>
            <w:bookmarkEnd w:id="35"/>
          </w:p>
        </w:tc>
        <w:tc>
          <w:tcPr>
            <w:tcW w:w="992" w:type="dxa"/>
          </w:tcPr>
          <w:p w14:paraId="05714EB4" w14:textId="77777777" w:rsidR="00691FD2" w:rsidRPr="007D2866" w:rsidRDefault="00691FD2" w:rsidP="00A44F8F">
            <w:pPr>
              <w:ind w:right="-60"/>
              <w:jc w:val="center"/>
              <w:rPr>
                <w:rFonts w:ascii="Times New Roman" w:hAnsi="Times New Roman"/>
                <w:sz w:val="22"/>
                <w:szCs w:val="22"/>
              </w:rPr>
            </w:pPr>
            <w:bookmarkStart w:id="36" w:name="_Toc393735238"/>
            <w:r w:rsidRPr="007D2866">
              <w:rPr>
                <w:rFonts w:ascii="Times New Roman" w:hAnsi="Times New Roman"/>
                <w:sz w:val="22"/>
                <w:szCs w:val="22"/>
              </w:rPr>
              <w:t>30%</w:t>
            </w:r>
            <w:bookmarkEnd w:id="36"/>
          </w:p>
        </w:tc>
        <w:tc>
          <w:tcPr>
            <w:tcW w:w="2410" w:type="dxa"/>
          </w:tcPr>
          <w:p w14:paraId="66E4F54D"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30%</w:t>
            </w:r>
          </w:p>
        </w:tc>
        <w:tc>
          <w:tcPr>
            <w:tcW w:w="2263" w:type="dxa"/>
          </w:tcPr>
          <w:p w14:paraId="78A387BA"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c>
          <w:tcPr>
            <w:tcW w:w="2020" w:type="dxa"/>
          </w:tcPr>
          <w:p w14:paraId="349AD4F8"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w:t>
            </w:r>
          </w:p>
        </w:tc>
      </w:tr>
      <w:tr w:rsidR="00691FD2" w:rsidRPr="007D2866" w14:paraId="3F46F906" w14:textId="77777777" w:rsidTr="00566D5F">
        <w:tc>
          <w:tcPr>
            <w:tcW w:w="1585" w:type="dxa"/>
          </w:tcPr>
          <w:p w14:paraId="307AB227" w14:textId="77777777" w:rsidR="00691FD2" w:rsidRPr="007D2866" w:rsidRDefault="00691FD2" w:rsidP="00682806">
            <w:pPr>
              <w:ind w:right="-60"/>
              <w:jc w:val="left"/>
              <w:rPr>
                <w:rFonts w:ascii="Times New Roman" w:hAnsi="Times New Roman"/>
                <w:sz w:val="22"/>
                <w:szCs w:val="22"/>
              </w:rPr>
            </w:pPr>
            <w:bookmarkStart w:id="37" w:name="_Toc393735242"/>
            <w:r w:rsidRPr="007D2866">
              <w:rPr>
                <w:rFonts w:ascii="Times New Roman" w:hAnsi="Times New Roman"/>
                <w:sz w:val="22"/>
                <w:szCs w:val="22"/>
              </w:rPr>
              <w:t>Total</w:t>
            </w:r>
            <w:bookmarkEnd w:id="37"/>
          </w:p>
        </w:tc>
        <w:tc>
          <w:tcPr>
            <w:tcW w:w="992" w:type="dxa"/>
          </w:tcPr>
          <w:p w14:paraId="6E115676" w14:textId="77777777" w:rsidR="00691FD2" w:rsidRPr="007D2866" w:rsidRDefault="00691FD2" w:rsidP="00A44F8F">
            <w:pPr>
              <w:ind w:right="-60"/>
              <w:jc w:val="center"/>
              <w:rPr>
                <w:rFonts w:ascii="Times New Roman" w:hAnsi="Times New Roman"/>
                <w:sz w:val="22"/>
                <w:szCs w:val="22"/>
              </w:rPr>
            </w:pPr>
            <w:bookmarkStart w:id="38" w:name="_Toc393735243"/>
            <w:r w:rsidRPr="007D2866">
              <w:rPr>
                <w:rFonts w:ascii="Times New Roman" w:hAnsi="Times New Roman"/>
                <w:sz w:val="22"/>
                <w:szCs w:val="22"/>
              </w:rPr>
              <w:t>100%</w:t>
            </w:r>
            <w:bookmarkEnd w:id="38"/>
          </w:p>
        </w:tc>
        <w:tc>
          <w:tcPr>
            <w:tcW w:w="2410" w:type="dxa"/>
          </w:tcPr>
          <w:p w14:paraId="2A2ED3F8"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100%</w:t>
            </w:r>
          </w:p>
        </w:tc>
        <w:tc>
          <w:tcPr>
            <w:tcW w:w="2263" w:type="dxa"/>
          </w:tcPr>
          <w:p w14:paraId="6186A889" w14:textId="77777777" w:rsidR="00691FD2" w:rsidRPr="007D2866" w:rsidRDefault="00691FD2" w:rsidP="00A44F8F">
            <w:pPr>
              <w:ind w:right="-60"/>
              <w:jc w:val="center"/>
              <w:rPr>
                <w:rFonts w:ascii="Times New Roman" w:hAnsi="Times New Roman"/>
                <w:sz w:val="22"/>
                <w:szCs w:val="22"/>
              </w:rPr>
            </w:pPr>
            <w:bookmarkStart w:id="39" w:name="_Toc393735245"/>
            <w:r w:rsidRPr="007D2866">
              <w:rPr>
                <w:rFonts w:ascii="Times New Roman" w:hAnsi="Times New Roman"/>
                <w:sz w:val="22"/>
                <w:szCs w:val="22"/>
              </w:rPr>
              <w:t>100%</w:t>
            </w:r>
            <w:bookmarkEnd w:id="39"/>
          </w:p>
        </w:tc>
        <w:tc>
          <w:tcPr>
            <w:tcW w:w="2020" w:type="dxa"/>
          </w:tcPr>
          <w:p w14:paraId="05FC68A3" w14:textId="77777777" w:rsidR="00691FD2" w:rsidRPr="007D2866" w:rsidRDefault="00691FD2" w:rsidP="00A44F8F">
            <w:pPr>
              <w:ind w:right="-60"/>
              <w:jc w:val="center"/>
              <w:rPr>
                <w:rFonts w:ascii="Times New Roman" w:hAnsi="Times New Roman"/>
                <w:sz w:val="22"/>
                <w:szCs w:val="22"/>
              </w:rPr>
            </w:pPr>
            <w:bookmarkStart w:id="40" w:name="_Toc393735246"/>
            <w:r w:rsidRPr="007D2866">
              <w:rPr>
                <w:rFonts w:ascii="Times New Roman" w:hAnsi="Times New Roman"/>
                <w:sz w:val="22"/>
                <w:szCs w:val="22"/>
              </w:rPr>
              <w:t>No grade or credit</w:t>
            </w:r>
            <w:bookmarkEnd w:id="40"/>
          </w:p>
        </w:tc>
      </w:tr>
      <w:tr w:rsidR="00691FD2" w:rsidRPr="007D2866" w14:paraId="36703334" w14:textId="77777777" w:rsidTr="00566D5F">
        <w:tc>
          <w:tcPr>
            <w:tcW w:w="1585" w:type="dxa"/>
          </w:tcPr>
          <w:p w14:paraId="20CC43C8" w14:textId="77777777" w:rsidR="00691FD2" w:rsidRPr="007D2866" w:rsidRDefault="00691FD2" w:rsidP="00682806">
            <w:pPr>
              <w:ind w:right="-60"/>
              <w:jc w:val="left"/>
              <w:rPr>
                <w:rFonts w:ascii="Times New Roman" w:hAnsi="Times New Roman"/>
                <w:sz w:val="22"/>
                <w:szCs w:val="22"/>
              </w:rPr>
            </w:pPr>
            <w:r w:rsidRPr="007D2866">
              <w:rPr>
                <w:rFonts w:ascii="Times New Roman" w:hAnsi="Times New Roman"/>
                <w:sz w:val="22"/>
                <w:szCs w:val="22"/>
              </w:rPr>
              <w:t>Attendance</w:t>
            </w:r>
          </w:p>
        </w:tc>
        <w:tc>
          <w:tcPr>
            <w:tcW w:w="992" w:type="dxa"/>
          </w:tcPr>
          <w:p w14:paraId="57511903"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90+%</w:t>
            </w:r>
          </w:p>
        </w:tc>
        <w:tc>
          <w:tcPr>
            <w:tcW w:w="2410" w:type="dxa"/>
          </w:tcPr>
          <w:p w14:paraId="5D395B42"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90+%</w:t>
            </w:r>
          </w:p>
        </w:tc>
        <w:tc>
          <w:tcPr>
            <w:tcW w:w="2263" w:type="dxa"/>
          </w:tcPr>
          <w:p w14:paraId="7C6EE4A4"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70+%</w:t>
            </w:r>
          </w:p>
        </w:tc>
        <w:tc>
          <w:tcPr>
            <w:tcW w:w="2020" w:type="dxa"/>
          </w:tcPr>
          <w:p w14:paraId="45465679" w14:textId="77777777" w:rsidR="00691FD2" w:rsidRPr="007D2866" w:rsidRDefault="00691FD2" w:rsidP="00A44F8F">
            <w:pPr>
              <w:ind w:right="-60"/>
              <w:jc w:val="center"/>
              <w:rPr>
                <w:rFonts w:ascii="Times New Roman" w:hAnsi="Times New Roman"/>
                <w:sz w:val="22"/>
                <w:szCs w:val="22"/>
              </w:rPr>
            </w:pPr>
            <w:r w:rsidRPr="007D2866">
              <w:rPr>
                <w:rFonts w:ascii="Times New Roman" w:hAnsi="Times New Roman"/>
                <w:sz w:val="22"/>
                <w:szCs w:val="22"/>
              </w:rPr>
              <w:t>No Minimum</w:t>
            </w:r>
          </w:p>
        </w:tc>
      </w:tr>
    </w:tbl>
    <w:p w14:paraId="0969242A" w14:textId="77777777" w:rsidR="00691FD2" w:rsidRPr="007D2866" w:rsidRDefault="00691FD2" w:rsidP="00682806">
      <w:pPr>
        <w:pStyle w:val="Heading2"/>
        <w:jc w:val="left"/>
        <w:rPr>
          <w:rFonts w:ascii="Times New Roman" w:hAnsi="Times New Roman"/>
          <w:sz w:val="22"/>
          <w:szCs w:val="22"/>
        </w:rPr>
      </w:pPr>
      <w:r w:rsidRPr="007D2866">
        <w:rPr>
          <w:rFonts w:ascii="Times New Roman" w:hAnsi="Times New Roman"/>
          <w:sz w:val="22"/>
          <w:szCs w:val="22"/>
        </w:rPr>
        <w:t>Course Bibliography and Abbreviations</w:t>
      </w:r>
      <w:bookmarkEnd w:id="25"/>
      <w:bookmarkEnd w:id="26"/>
      <w:bookmarkEnd w:id="27"/>
    </w:p>
    <w:p w14:paraId="219D23AB"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246E2ABE" w14:textId="77777777" w:rsidR="00691FD2" w:rsidRPr="007D2866" w:rsidRDefault="00691FD2" w:rsidP="00682806">
      <w:pPr>
        <w:tabs>
          <w:tab w:val="left" w:pos="3140"/>
          <w:tab w:val="left" w:pos="7640"/>
        </w:tabs>
        <w:ind w:left="620" w:right="-210" w:hanging="260"/>
        <w:jc w:val="left"/>
        <w:rPr>
          <w:rFonts w:ascii="Times New Roman" w:hAnsi="Times New Roman"/>
          <w:sz w:val="22"/>
          <w:szCs w:val="22"/>
        </w:rPr>
      </w:pPr>
      <w:r w:rsidRPr="007D2866">
        <w:rPr>
          <w:rFonts w:ascii="Times New Roman" w:hAnsi="Times New Roman"/>
          <w:sz w:val="22"/>
          <w:szCs w:val="22"/>
        </w:rPr>
        <w:t>†</w:t>
      </w:r>
      <w:r w:rsidRPr="007D2866">
        <w:rPr>
          <w:rFonts w:ascii="Times New Roman" w:hAnsi="Times New Roman"/>
          <w:sz w:val="22"/>
          <w:szCs w:val="22"/>
        </w:rPr>
        <w:tab/>
        <w:t>Books with a cross indicate required readings on reserve in the library.</w:t>
      </w:r>
    </w:p>
    <w:p w14:paraId="316A89C6" w14:textId="77777777" w:rsidR="00691FD2" w:rsidRPr="007D2866" w:rsidRDefault="00691FD2" w:rsidP="00682806">
      <w:pPr>
        <w:tabs>
          <w:tab w:val="left" w:pos="3140"/>
          <w:tab w:val="left" w:pos="7640"/>
        </w:tabs>
        <w:ind w:left="620" w:right="-210" w:hanging="260"/>
        <w:jc w:val="left"/>
        <w:rPr>
          <w:rFonts w:ascii="Times New Roman" w:hAnsi="Times New Roman"/>
          <w:sz w:val="22"/>
          <w:szCs w:val="22"/>
        </w:rPr>
      </w:pPr>
      <w:r w:rsidRPr="007D2866">
        <w:rPr>
          <w:rFonts w:ascii="Times New Roman" w:hAnsi="Times New Roman"/>
          <w:sz w:val="22"/>
          <w:szCs w:val="22"/>
        </w:rPr>
        <w:t>Underlined words indicate abbreviations used in these notes</w:t>
      </w:r>
    </w:p>
    <w:p w14:paraId="5F344718"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73985F93"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41" w:name="_Toc393735250"/>
      <w:r w:rsidRPr="007D2866">
        <w:rPr>
          <w:rFonts w:ascii="Times New Roman" w:hAnsi="Times New Roman"/>
          <w:sz w:val="22"/>
          <w:szCs w:val="22"/>
        </w:rPr>
        <w:t xml:space="preserve">Alexander, T. Desmond.  </w:t>
      </w:r>
      <w:r w:rsidRPr="007D2866">
        <w:rPr>
          <w:rFonts w:ascii="Times New Roman" w:hAnsi="Times New Roman"/>
          <w:i/>
          <w:sz w:val="22"/>
          <w:szCs w:val="22"/>
        </w:rPr>
        <w:t>From Paradise to Promised Land: An Introduction to the Main Themes of the Pentateuch.</w:t>
      </w:r>
      <w:r w:rsidRPr="007D2866">
        <w:rPr>
          <w:rFonts w:ascii="Times New Roman" w:hAnsi="Times New Roman"/>
          <w:sz w:val="22"/>
          <w:szCs w:val="22"/>
        </w:rPr>
        <w:t xml:space="preserve">  Carlisle, UK: Paternoster, 1995.  227 pp.</w:t>
      </w:r>
      <w:bookmarkEnd w:id="41"/>
      <w:r w:rsidRPr="007D2866">
        <w:rPr>
          <w:rFonts w:ascii="Times New Roman" w:hAnsi="Times New Roman"/>
          <w:sz w:val="22"/>
          <w:szCs w:val="22"/>
        </w:rPr>
        <w:t xml:space="preserve">  </w:t>
      </w:r>
    </w:p>
    <w:p w14:paraId="37976DE8" w14:textId="77777777" w:rsidR="00691FD2" w:rsidRPr="007D2866" w:rsidRDefault="00691FD2" w:rsidP="00682806">
      <w:pPr>
        <w:pStyle w:val="BlockText"/>
        <w:ind w:right="-210"/>
        <w:rPr>
          <w:rFonts w:ascii="Times New Roman" w:hAnsi="Times New Roman"/>
          <w:sz w:val="22"/>
          <w:szCs w:val="22"/>
        </w:rPr>
      </w:pPr>
      <w:bookmarkStart w:id="42" w:name="_Toc393735251"/>
      <w:r w:rsidRPr="007D2866">
        <w:rPr>
          <w:rFonts w:ascii="Times New Roman" w:hAnsi="Times New Roman"/>
          <w:sz w:val="22"/>
          <w:szCs w:val="22"/>
        </w:rPr>
        <w:t>Covers major themes in the Pentateuch in a simplified manner without getting bogged down addressing hypothetical source theories; readable, helpful maps and diagrams; unfortunately sees no reason for Israel to possess Canaan in the future (p. 30).</w:t>
      </w:r>
      <w:bookmarkEnd w:id="42"/>
    </w:p>
    <w:p w14:paraId="47603F83"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52716373"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Arnold, Bill T. and David W. </w:t>
      </w:r>
      <w:r w:rsidR="003F067A">
        <w:rPr>
          <w:rFonts w:ascii="Times New Roman" w:hAnsi="Times New Roman"/>
          <w:sz w:val="22"/>
          <w:szCs w:val="22"/>
        </w:rPr>
        <w:t>Baker.</w:t>
      </w:r>
      <w:r w:rsidRPr="007D2866">
        <w:rPr>
          <w:rFonts w:ascii="Times New Roman" w:hAnsi="Times New Roman"/>
          <w:sz w:val="22"/>
          <w:szCs w:val="22"/>
        </w:rPr>
        <w:t xml:space="preserve"> </w:t>
      </w:r>
      <w:r w:rsidRPr="007D2866">
        <w:rPr>
          <w:rFonts w:ascii="Times New Roman" w:hAnsi="Times New Roman"/>
          <w:i/>
          <w:sz w:val="22"/>
          <w:szCs w:val="22"/>
        </w:rPr>
        <w:t xml:space="preserve">The Face of Old Testament Studies: A Survey of Contemporary Approaches.  </w:t>
      </w:r>
      <w:r w:rsidRPr="007D2866">
        <w:rPr>
          <w:rFonts w:ascii="Times New Roman" w:hAnsi="Times New Roman"/>
          <w:sz w:val="22"/>
          <w:szCs w:val="22"/>
        </w:rPr>
        <w:t>Grand Rapids: Baker, 1999.  221.609045 BAK</w:t>
      </w:r>
    </w:p>
    <w:p w14:paraId="63010AF7"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A nice primer for quick views of recent OT literature on various topics from theology to archaeology.  Arnold teaches at Asbury Seminary.</w:t>
      </w:r>
    </w:p>
    <w:p w14:paraId="3A0E9DEB"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5DCD0155"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Arnold, Bill T. and Bryan E. </w:t>
      </w:r>
      <w:r w:rsidR="003F067A" w:rsidRPr="007D2866">
        <w:rPr>
          <w:rFonts w:ascii="Times New Roman" w:hAnsi="Times New Roman"/>
          <w:sz w:val="22"/>
          <w:szCs w:val="22"/>
        </w:rPr>
        <w:t>Beyer</w:t>
      </w:r>
      <w:r w:rsidR="003F067A">
        <w:rPr>
          <w:rFonts w:ascii="Times New Roman" w:hAnsi="Times New Roman"/>
          <w:sz w:val="22"/>
          <w:szCs w:val="22"/>
        </w:rPr>
        <w:t>.</w:t>
      </w:r>
      <w:r w:rsidRPr="007D2866">
        <w:rPr>
          <w:rFonts w:ascii="Times New Roman" w:hAnsi="Times New Roman"/>
          <w:sz w:val="22"/>
          <w:szCs w:val="22"/>
        </w:rPr>
        <w:t xml:space="preserve"> </w:t>
      </w:r>
      <w:r w:rsidRPr="007D2866">
        <w:rPr>
          <w:rFonts w:ascii="Times New Roman" w:hAnsi="Times New Roman"/>
          <w:i/>
          <w:sz w:val="22"/>
          <w:szCs w:val="22"/>
        </w:rPr>
        <w:t xml:space="preserve">Encountering the Old Testament: A Christian Survey. </w:t>
      </w:r>
      <w:r w:rsidRPr="007D2866">
        <w:rPr>
          <w:rFonts w:ascii="Times New Roman" w:hAnsi="Times New Roman"/>
          <w:sz w:val="22"/>
          <w:szCs w:val="22"/>
        </w:rPr>
        <w:t xml:space="preserve"> Grand Rapids: Baker, 1999.  S$64.00 hb. (with SBC discount) + CD-ROM.  512 pp.</w:t>
      </w:r>
    </w:p>
    <w:p w14:paraId="1CB9063A"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A first year Bible college OT survey in an attractive format of simple text, graphics, backgrounds, colour photographs, and an interactive CD with video clips, photos, maps, and review questions.  The authors teach at Asbury and Columbia, respectively.</w:t>
      </w:r>
    </w:p>
    <w:p w14:paraId="0130AB94"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4332EB56" w14:textId="77777777" w:rsidR="00691FD2" w:rsidRPr="007D2866" w:rsidRDefault="00691FD2" w:rsidP="00682806">
      <w:pPr>
        <w:tabs>
          <w:tab w:val="left" w:pos="3140"/>
          <w:tab w:val="left" w:pos="7640"/>
        </w:tabs>
        <w:ind w:left="1120" w:right="-385" w:hanging="760"/>
        <w:jc w:val="left"/>
        <w:rPr>
          <w:rFonts w:ascii="Times New Roman" w:hAnsi="Times New Roman"/>
          <w:spacing w:val="-8"/>
          <w:sz w:val="22"/>
          <w:szCs w:val="22"/>
        </w:rPr>
      </w:pPr>
      <w:bookmarkStart w:id="43" w:name="_Toc393735252"/>
      <w:r w:rsidRPr="007D2866">
        <w:rPr>
          <w:rFonts w:ascii="Times New Roman" w:hAnsi="Times New Roman"/>
          <w:sz w:val="22"/>
          <w:szCs w:val="22"/>
        </w:rPr>
        <w:t>†</w:t>
      </w:r>
      <w:r w:rsidRPr="007D2866">
        <w:rPr>
          <w:rFonts w:ascii="Times New Roman" w:hAnsi="Times New Roman"/>
          <w:spacing w:val="-8"/>
          <w:sz w:val="22"/>
          <w:szCs w:val="22"/>
        </w:rPr>
        <w:t xml:space="preserve">_________ .  </w:t>
      </w:r>
      <w:r w:rsidRPr="007D2866">
        <w:rPr>
          <w:rFonts w:ascii="Times New Roman" w:hAnsi="Times New Roman"/>
          <w:i/>
          <w:spacing w:val="-8"/>
          <w:sz w:val="22"/>
          <w:szCs w:val="22"/>
        </w:rPr>
        <w:t>Readings from the Ancient Near East: Primary Sources for Old Testament Study.</w:t>
      </w:r>
      <w:r w:rsidRPr="007D2866">
        <w:rPr>
          <w:rFonts w:ascii="Times New Roman" w:hAnsi="Times New Roman"/>
          <w:spacing w:val="-8"/>
          <w:sz w:val="22"/>
          <w:szCs w:val="22"/>
        </w:rPr>
        <w:t xml:space="preserve">  Grand Rapids: Baker, 2002.  240 pp.  Pb. $21.99.  </w:t>
      </w:r>
    </w:p>
    <w:p w14:paraId="137B2048"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Master’s level texts (e.g., from Mesopotamia) in canonical order to supplement the OT.</w:t>
      </w:r>
    </w:p>
    <w:p w14:paraId="75922785" w14:textId="77777777" w:rsidR="00102996" w:rsidRPr="007D2866" w:rsidRDefault="00102996" w:rsidP="00102996">
      <w:pPr>
        <w:tabs>
          <w:tab w:val="left" w:pos="3140"/>
          <w:tab w:val="left" w:pos="7640"/>
        </w:tabs>
        <w:ind w:left="1120" w:right="-210" w:hanging="760"/>
        <w:jc w:val="left"/>
        <w:rPr>
          <w:rFonts w:ascii="Times New Roman" w:hAnsi="Times New Roman"/>
          <w:sz w:val="22"/>
          <w:szCs w:val="22"/>
        </w:rPr>
      </w:pPr>
    </w:p>
    <w:p w14:paraId="03031075" w14:textId="77777777" w:rsidR="00102996" w:rsidRPr="007D2866" w:rsidRDefault="00102996" w:rsidP="0010299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Arnold, Bill T. and</w:t>
      </w:r>
      <w:r>
        <w:rPr>
          <w:rFonts w:ascii="Times New Roman" w:hAnsi="Times New Roman"/>
          <w:sz w:val="22"/>
          <w:szCs w:val="22"/>
        </w:rPr>
        <w:t xml:space="preserve"> Richard S. Hess, eds.</w:t>
      </w:r>
      <w:r w:rsidRPr="007D2866">
        <w:rPr>
          <w:rFonts w:ascii="Times New Roman" w:hAnsi="Times New Roman"/>
          <w:sz w:val="22"/>
          <w:szCs w:val="22"/>
        </w:rPr>
        <w:t xml:space="preserve"> </w:t>
      </w:r>
      <w:r>
        <w:rPr>
          <w:rFonts w:ascii="Times New Roman" w:hAnsi="Times New Roman"/>
          <w:i/>
          <w:sz w:val="22"/>
          <w:szCs w:val="22"/>
        </w:rPr>
        <w:t>Ancient Israel’s History: An Introduction to Issues and Sources</w:t>
      </w:r>
      <w:r w:rsidRPr="007D2866">
        <w:rPr>
          <w:rFonts w:ascii="Times New Roman" w:hAnsi="Times New Roman"/>
          <w:i/>
          <w:sz w:val="22"/>
          <w:szCs w:val="22"/>
        </w:rPr>
        <w:t xml:space="preserve">.  </w:t>
      </w:r>
      <w:r w:rsidRPr="007D2866">
        <w:rPr>
          <w:rFonts w:ascii="Times New Roman" w:hAnsi="Times New Roman"/>
          <w:sz w:val="22"/>
          <w:szCs w:val="22"/>
        </w:rPr>
        <w:t>Grand Rapids: Baker,</w:t>
      </w:r>
      <w:r>
        <w:rPr>
          <w:rFonts w:ascii="Times New Roman" w:hAnsi="Times New Roman"/>
          <w:sz w:val="22"/>
          <w:szCs w:val="22"/>
        </w:rPr>
        <w:t xml:space="preserve"> 20</w:t>
      </w:r>
      <w:r w:rsidR="006D6117">
        <w:rPr>
          <w:rFonts w:ascii="Times New Roman" w:hAnsi="Times New Roman"/>
          <w:sz w:val="22"/>
          <w:szCs w:val="22"/>
        </w:rPr>
        <w:t xml:space="preserve">14. </w:t>
      </w:r>
      <w:r w:rsidR="005C5F2F">
        <w:rPr>
          <w:rFonts w:ascii="Times New Roman" w:hAnsi="Times New Roman"/>
          <w:sz w:val="22"/>
          <w:szCs w:val="22"/>
        </w:rPr>
        <w:t>xv+</w:t>
      </w:r>
      <w:r w:rsidR="001B478B">
        <w:rPr>
          <w:rFonts w:ascii="Times New Roman" w:hAnsi="Times New Roman"/>
          <w:sz w:val="22"/>
          <w:szCs w:val="22"/>
        </w:rPr>
        <w:t>544</w:t>
      </w:r>
      <w:r w:rsidR="006D6117">
        <w:rPr>
          <w:rFonts w:ascii="Times New Roman" w:hAnsi="Times New Roman"/>
          <w:sz w:val="22"/>
          <w:szCs w:val="22"/>
        </w:rPr>
        <w:t xml:space="preserve"> pp. </w:t>
      </w:r>
    </w:p>
    <w:p w14:paraId="279B04CA" w14:textId="77777777" w:rsidR="00102996" w:rsidRPr="007D2866" w:rsidRDefault="00ED5606" w:rsidP="00102996">
      <w:pPr>
        <w:tabs>
          <w:tab w:val="left" w:pos="3140"/>
          <w:tab w:val="left" w:pos="7640"/>
        </w:tabs>
        <w:ind w:left="840" w:right="-210"/>
        <w:jc w:val="left"/>
        <w:rPr>
          <w:rFonts w:ascii="Times New Roman" w:hAnsi="Times New Roman"/>
          <w:sz w:val="22"/>
          <w:szCs w:val="22"/>
        </w:rPr>
      </w:pPr>
      <w:r>
        <w:rPr>
          <w:rFonts w:ascii="Times New Roman" w:hAnsi="Times New Roman"/>
          <w:sz w:val="22"/>
          <w:szCs w:val="22"/>
        </w:rPr>
        <w:t xml:space="preserve">A collection of </w:t>
      </w:r>
      <w:r w:rsidR="009A5694">
        <w:rPr>
          <w:rFonts w:ascii="Times New Roman" w:hAnsi="Times New Roman"/>
          <w:sz w:val="22"/>
          <w:szCs w:val="22"/>
        </w:rPr>
        <w:t xml:space="preserve">evangelical </w:t>
      </w:r>
      <w:r>
        <w:rPr>
          <w:rFonts w:ascii="Times New Roman" w:hAnsi="Times New Roman"/>
          <w:sz w:val="22"/>
          <w:szCs w:val="22"/>
        </w:rPr>
        <w:t xml:space="preserve">articles </w:t>
      </w:r>
      <w:r w:rsidR="001B478B">
        <w:rPr>
          <w:rFonts w:ascii="Times New Roman" w:hAnsi="Times New Roman"/>
          <w:sz w:val="22"/>
          <w:szCs w:val="22"/>
        </w:rPr>
        <w:t>on</w:t>
      </w:r>
      <w:r>
        <w:rPr>
          <w:rFonts w:ascii="Times New Roman" w:hAnsi="Times New Roman"/>
          <w:sz w:val="22"/>
          <w:szCs w:val="22"/>
        </w:rPr>
        <w:t xml:space="preserve"> the history of Israel by chronological period. </w:t>
      </w:r>
      <w:r w:rsidR="00102996" w:rsidRPr="007D2866">
        <w:rPr>
          <w:rFonts w:ascii="Times New Roman" w:hAnsi="Times New Roman"/>
          <w:sz w:val="22"/>
          <w:szCs w:val="22"/>
        </w:rPr>
        <w:t>Arnold teaches at Asbury Seminary.</w:t>
      </w:r>
    </w:p>
    <w:p w14:paraId="01137A47" w14:textId="77777777" w:rsidR="00102996" w:rsidRPr="007D2866" w:rsidRDefault="00102996" w:rsidP="00102996">
      <w:pPr>
        <w:tabs>
          <w:tab w:val="left" w:pos="3140"/>
          <w:tab w:val="left" w:pos="7640"/>
        </w:tabs>
        <w:ind w:left="1120" w:right="-210" w:hanging="760"/>
        <w:jc w:val="left"/>
        <w:rPr>
          <w:rFonts w:ascii="Times New Roman" w:hAnsi="Times New Roman"/>
          <w:sz w:val="22"/>
          <w:szCs w:val="22"/>
        </w:rPr>
      </w:pPr>
    </w:p>
    <w:p w14:paraId="6346A572" w14:textId="77777777" w:rsidR="00102996" w:rsidRPr="007D2866" w:rsidRDefault="00A75F05" w:rsidP="0010299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w:t>
      </w:r>
      <w:r w:rsidR="00102996" w:rsidRPr="007D2866">
        <w:rPr>
          <w:rFonts w:ascii="Times New Roman" w:hAnsi="Times New Roman"/>
          <w:sz w:val="22"/>
          <w:szCs w:val="22"/>
        </w:rPr>
        <w:t>Arnold, Bill T. and</w:t>
      </w:r>
      <w:r w:rsidR="00102996">
        <w:rPr>
          <w:rFonts w:ascii="Times New Roman" w:hAnsi="Times New Roman"/>
          <w:sz w:val="22"/>
          <w:szCs w:val="22"/>
        </w:rPr>
        <w:t xml:space="preserve"> </w:t>
      </w:r>
      <w:r w:rsidR="00D572CB">
        <w:rPr>
          <w:rFonts w:ascii="Times New Roman" w:hAnsi="Times New Roman"/>
          <w:sz w:val="22"/>
          <w:szCs w:val="22"/>
        </w:rPr>
        <w:t>Brent A. Strawn</w:t>
      </w:r>
      <w:r w:rsidR="00102996">
        <w:rPr>
          <w:rFonts w:ascii="Times New Roman" w:hAnsi="Times New Roman"/>
          <w:sz w:val="22"/>
          <w:szCs w:val="22"/>
        </w:rPr>
        <w:t>.</w:t>
      </w:r>
      <w:r w:rsidR="00102996" w:rsidRPr="007D2866">
        <w:rPr>
          <w:rFonts w:ascii="Times New Roman" w:hAnsi="Times New Roman"/>
          <w:sz w:val="22"/>
          <w:szCs w:val="22"/>
        </w:rPr>
        <w:t xml:space="preserve"> </w:t>
      </w:r>
      <w:r w:rsidR="00D572CB">
        <w:rPr>
          <w:rFonts w:ascii="Times New Roman" w:hAnsi="Times New Roman"/>
          <w:i/>
          <w:sz w:val="22"/>
          <w:szCs w:val="22"/>
        </w:rPr>
        <w:t xml:space="preserve">The World </w:t>
      </w:r>
      <w:r w:rsidR="003D3C55">
        <w:rPr>
          <w:rFonts w:ascii="Times New Roman" w:hAnsi="Times New Roman"/>
          <w:i/>
          <w:sz w:val="22"/>
          <w:szCs w:val="22"/>
        </w:rPr>
        <w:t>A</w:t>
      </w:r>
      <w:r w:rsidR="00D572CB">
        <w:rPr>
          <w:rFonts w:ascii="Times New Roman" w:hAnsi="Times New Roman"/>
          <w:i/>
          <w:sz w:val="22"/>
          <w:szCs w:val="22"/>
        </w:rPr>
        <w:t>round the Old Testament</w:t>
      </w:r>
      <w:r w:rsidR="00102996" w:rsidRPr="007D2866">
        <w:rPr>
          <w:rFonts w:ascii="Times New Roman" w:hAnsi="Times New Roman"/>
          <w:i/>
          <w:sz w:val="22"/>
          <w:szCs w:val="22"/>
        </w:rPr>
        <w:t xml:space="preserve">.  </w:t>
      </w:r>
      <w:r w:rsidR="00102996" w:rsidRPr="007D2866">
        <w:rPr>
          <w:rFonts w:ascii="Times New Roman" w:hAnsi="Times New Roman"/>
          <w:sz w:val="22"/>
          <w:szCs w:val="22"/>
        </w:rPr>
        <w:t>Grand Rapids: Baker,</w:t>
      </w:r>
      <w:r w:rsidR="00102996">
        <w:rPr>
          <w:rFonts w:ascii="Times New Roman" w:hAnsi="Times New Roman"/>
          <w:sz w:val="22"/>
          <w:szCs w:val="22"/>
        </w:rPr>
        <w:t xml:space="preserve"> 20</w:t>
      </w:r>
      <w:r w:rsidR="00D572CB">
        <w:rPr>
          <w:rFonts w:ascii="Times New Roman" w:hAnsi="Times New Roman"/>
          <w:sz w:val="22"/>
          <w:szCs w:val="22"/>
        </w:rPr>
        <w:t>16</w:t>
      </w:r>
      <w:r w:rsidR="00102996" w:rsidRPr="007D2866">
        <w:rPr>
          <w:rFonts w:ascii="Times New Roman" w:hAnsi="Times New Roman"/>
          <w:sz w:val="22"/>
          <w:szCs w:val="22"/>
        </w:rPr>
        <w:t xml:space="preserve">.  </w:t>
      </w:r>
      <w:r w:rsidR="00D572CB">
        <w:rPr>
          <w:rFonts w:ascii="Times New Roman" w:hAnsi="Times New Roman"/>
          <w:sz w:val="22"/>
          <w:szCs w:val="22"/>
        </w:rPr>
        <w:t>Xxvii+531 pp.</w:t>
      </w:r>
    </w:p>
    <w:p w14:paraId="2845F456" w14:textId="77777777" w:rsidR="00102996" w:rsidRPr="007D2866" w:rsidRDefault="00D572CB" w:rsidP="00102996">
      <w:pPr>
        <w:tabs>
          <w:tab w:val="left" w:pos="3140"/>
          <w:tab w:val="left" w:pos="7640"/>
        </w:tabs>
        <w:ind w:left="840" w:right="-210"/>
        <w:jc w:val="left"/>
        <w:rPr>
          <w:rFonts w:ascii="Times New Roman" w:hAnsi="Times New Roman"/>
          <w:sz w:val="22"/>
          <w:szCs w:val="22"/>
        </w:rPr>
      </w:pPr>
      <w:r>
        <w:rPr>
          <w:rFonts w:ascii="Times New Roman" w:hAnsi="Times New Roman"/>
          <w:sz w:val="22"/>
          <w:szCs w:val="22"/>
        </w:rPr>
        <w:t xml:space="preserve">Edited </w:t>
      </w:r>
      <w:r w:rsidR="00D53546">
        <w:rPr>
          <w:rFonts w:ascii="Times New Roman" w:hAnsi="Times New Roman"/>
          <w:sz w:val="22"/>
          <w:szCs w:val="22"/>
        </w:rPr>
        <w:t xml:space="preserve">evangelical </w:t>
      </w:r>
      <w:r>
        <w:rPr>
          <w:rFonts w:ascii="Times New Roman" w:hAnsi="Times New Roman"/>
          <w:sz w:val="22"/>
          <w:szCs w:val="22"/>
        </w:rPr>
        <w:t xml:space="preserve">articles on many peoples of the OT era. </w:t>
      </w:r>
      <w:r w:rsidR="00102996" w:rsidRPr="007D2866">
        <w:rPr>
          <w:rFonts w:ascii="Times New Roman" w:hAnsi="Times New Roman"/>
          <w:sz w:val="22"/>
          <w:szCs w:val="22"/>
        </w:rPr>
        <w:t>Arnold teaches at Asbury Seminary.</w:t>
      </w:r>
    </w:p>
    <w:p w14:paraId="1EBB5818"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142F43D3"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†Backhouse, Robert.  </w:t>
      </w:r>
      <w:r w:rsidRPr="007D2866">
        <w:rPr>
          <w:rFonts w:ascii="Times New Roman" w:hAnsi="Times New Roman"/>
          <w:i/>
          <w:sz w:val="22"/>
          <w:szCs w:val="22"/>
        </w:rPr>
        <w:t>The Student Bible Guide to the Temple.</w:t>
      </w:r>
      <w:r w:rsidRPr="007D2866">
        <w:rPr>
          <w:rFonts w:ascii="Times New Roman" w:hAnsi="Times New Roman"/>
          <w:sz w:val="22"/>
          <w:szCs w:val="22"/>
        </w:rPr>
        <w:t xml:space="preserve">  Tim Dowley, ed.  Grand Rapids: Kregel, 1996.  32 pp.  Formerly </w:t>
      </w:r>
      <w:proofErr w:type="gramStart"/>
      <w:r w:rsidRPr="007D2866">
        <w:rPr>
          <w:rFonts w:ascii="Times New Roman" w:hAnsi="Times New Roman"/>
          <w:i/>
          <w:sz w:val="22"/>
          <w:szCs w:val="22"/>
        </w:rPr>
        <w:t>The</w:t>
      </w:r>
      <w:proofErr w:type="gramEnd"/>
      <w:r w:rsidRPr="007D2866">
        <w:rPr>
          <w:rFonts w:ascii="Times New Roman" w:hAnsi="Times New Roman"/>
          <w:i/>
          <w:sz w:val="22"/>
          <w:szCs w:val="22"/>
        </w:rPr>
        <w:t xml:space="preserve"> Kregel Pictorial Guide to the Temple.</w:t>
      </w:r>
    </w:p>
    <w:p w14:paraId="7449A47B"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Stunning, full-colour. close-up pictures of Herod’s temple from a beautiful model built by Alec Garrard of England.  Research is based on the Bible, Talmud, Mishna and latest archaeological discoveries.  Includes many photos and helpful drawings as well.</w:t>
      </w:r>
    </w:p>
    <w:p w14:paraId="4837F0AE"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u w:val="single"/>
        </w:rPr>
      </w:pPr>
    </w:p>
    <w:p w14:paraId="25190F91" w14:textId="489928EA" w:rsidR="00691FD2" w:rsidRPr="007D2866" w:rsidRDefault="00691FD2" w:rsidP="00682806">
      <w:pPr>
        <w:ind w:left="1120" w:right="-205" w:hanging="760"/>
        <w:jc w:val="left"/>
        <w:rPr>
          <w:rFonts w:ascii="Times New Roman" w:hAnsi="Times New Roman"/>
          <w:i/>
          <w:sz w:val="22"/>
          <w:szCs w:val="22"/>
        </w:rPr>
      </w:pPr>
      <w:bookmarkStart w:id="44" w:name="_Toc393735254"/>
      <w:bookmarkEnd w:id="43"/>
      <w:r w:rsidRPr="007D2866">
        <w:rPr>
          <w:rFonts w:ascii="Times New Roman" w:hAnsi="Times New Roman"/>
          <w:sz w:val="22"/>
          <w:szCs w:val="22"/>
        </w:rPr>
        <w:t>†</w:t>
      </w:r>
      <w:bookmarkStart w:id="45" w:name="_Toc393735255"/>
      <w:bookmarkEnd w:id="44"/>
      <w:r w:rsidRPr="007D2866">
        <w:rPr>
          <w:rFonts w:ascii="Times New Roman" w:hAnsi="Times New Roman"/>
          <w:sz w:val="22"/>
          <w:szCs w:val="22"/>
          <w:u w:val="single"/>
        </w:rPr>
        <w:t>Beitzel</w:t>
      </w:r>
      <w:r w:rsidRPr="007D2866">
        <w:rPr>
          <w:rFonts w:ascii="Times New Roman" w:hAnsi="Times New Roman"/>
          <w:sz w:val="22"/>
          <w:szCs w:val="22"/>
        </w:rPr>
        <w:t xml:space="preserve">, Barry J.  </w:t>
      </w:r>
      <w:r w:rsidRPr="007D2866">
        <w:rPr>
          <w:rFonts w:ascii="Times New Roman" w:hAnsi="Times New Roman"/>
          <w:i/>
          <w:sz w:val="22"/>
          <w:szCs w:val="22"/>
        </w:rPr>
        <w:t>The New Moody Atlas of Bible Lands.</w:t>
      </w:r>
      <w:r w:rsidRPr="007D2866">
        <w:rPr>
          <w:rFonts w:ascii="Times New Roman" w:hAnsi="Times New Roman"/>
          <w:sz w:val="22"/>
          <w:szCs w:val="22"/>
        </w:rPr>
        <w:t xml:space="preserve">  2d ed.  Chicago: Moody, 2009.  xii+304 pp. </w:t>
      </w:r>
    </w:p>
    <w:p w14:paraId="4D76E4AC"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 xml:space="preserve">This major revision of </w:t>
      </w:r>
      <w:r w:rsidRPr="007D2866">
        <w:rPr>
          <w:rFonts w:ascii="Times New Roman" w:hAnsi="Times New Roman"/>
          <w:i/>
          <w:sz w:val="22"/>
          <w:szCs w:val="22"/>
        </w:rPr>
        <w:t>The Moody Atlas of Bible Lands</w:t>
      </w:r>
      <w:r w:rsidRPr="007D2866">
        <w:rPr>
          <w:rFonts w:ascii="Times New Roman" w:hAnsi="Times New Roman"/>
          <w:sz w:val="22"/>
          <w:szCs w:val="22"/>
        </w:rPr>
        <w:t xml:space="preserve"> (1986) retains the strengths of being evangelical, excellent in both physical geography and historical geography with maps superior to the </w:t>
      </w:r>
      <w:r w:rsidRPr="007D2866">
        <w:rPr>
          <w:rFonts w:ascii="Times New Roman" w:hAnsi="Times New Roman"/>
          <w:i/>
          <w:sz w:val="22"/>
          <w:szCs w:val="22"/>
        </w:rPr>
        <w:t>NIV Atlas</w:t>
      </w:r>
      <w:r w:rsidRPr="007D2866">
        <w:rPr>
          <w:rFonts w:ascii="Times New Roman" w:hAnsi="Times New Roman"/>
          <w:sz w:val="22"/>
          <w:szCs w:val="22"/>
        </w:rPr>
        <w:t xml:space="preserve"> below, and maps nicely tied in with the text.  The revised edition still retains two weaknesses of the first edition: it lacks regional maps and often lacks Scripture references on the </w:t>
      </w:r>
      <w:r w:rsidRPr="007D2866">
        <w:rPr>
          <w:rFonts w:ascii="Times New Roman" w:hAnsi="Times New Roman"/>
          <w:sz w:val="22"/>
          <w:szCs w:val="22"/>
        </w:rPr>
        <w:lastRenderedPageBreak/>
        <w:t>maps (though cited in supporting material).  However, it improves on it with many color photographs, 23 new maps, 48 pages of added commentary, plus Scripture and General Indexes.  These maps appear in the NLT, ESV, and NIV Study Bibles.  Beitzel teaches OT at Trinity International Univ. (TEDS) in Deerfield, IL.</w:t>
      </w:r>
      <w:bookmarkEnd w:id="45"/>
      <w:r w:rsidRPr="007D2866">
        <w:rPr>
          <w:rFonts w:ascii="Times New Roman" w:hAnsi="Times New Roman"/>
          <w:sz w:val="22"/>
          <w:szCs w:val="22"/>
        </w:rPr>
        <w:t xml:space="preserve">  </w:t>
      </w:r>
      <w:r w:rsidRPr="007D2866">
        <w:rPr>
          <w:rFonts w:ascii="Times New Roman" w:hAnsi="Times New Roman"/>
          <w:vanish/>
          <w:sz w:val="22"/>
          <w:szCs w:val="22"/>
        </w:rPr>
        <w:t>Lindsey BS 144) 112-13</w:t>
      </w:r>
    </w:p>
    <w:p w14:paraId="652F80C2" w14:textId="77777777" w:rsidR="00691FD2" w:rsidRPr="007D2866" w:rsidRDefault="00691FD2" w:rsidP="00682806">
      <w:pPr>
        <w:ind w:left="1120" w:right="-210" w:hanging="760"/>
        <w:jc w:val="left"/>
        <w:rPr>
          <w:rFonts w:ascii="Times New Roman" w:hAnsi="Times New Roman"/>
          <w:sz w:val="22"/>
          <w:szCs w:val="22"/>
        </w:rPr>
      </w:pPr>
    </w:p>
    <w:p w14:paraId="6A6B905B"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46" w:name="_Toc393735258"/>
      <w:r w:rsidRPr="007D2866">
        <w:rPr>
          <w:rFonts w:ascii="Times New Roman" w:hAnsi="Times New Roman"/>
          <w:i/>
          <w:sz w:val="22"/>
          <w:szCs w:val="22"/>
          <w:u w:val="single"/>
        </w:rPr>
        <w:t>BKC</w:t>
      </w:r>
      <w:r w:rsidRPr="007D2866">
        <w:rPr>
          <w:rFonts w:ascii="Times New Roman" w:hAnsi="Times New Roman"/>
          <w:sz w:val="22"/>
          <w:szCs w:val="22"/>
        </w:rPr>
        <w:t xml:space="preserve">: </w:t>
      </w:r>
      <w:r w:rsidRPr="007D2866">
        <w:rPr>
          <w:rFonts w:ascii="Times New Roman" w:hAnsi="Times New Roman"/>
          <w:i/>
          <w:sz w:val="22"/>
          <w:szCs w:val="22"/>
        </w:rPr>
        <w:t xml:space="preserve">The Bible Knowledge Commentary.  </w:t>
      </w:r>
      <w:r w:rsidRPr="007D2866">
        <w:rPr>
          <w:rFonts w:ascii="Times New Roman" w:hAnsi="Times New Roman"/>
          <w:sz w:val="22"/>
          <w:szCs w:val="22"/>
        </w:rPr>
        <w:t>2 vols.  Eds. John F. Walvoord and Roy B. Zuck.  Wheaton: SP Pub., Victor Books, 1983 (NT, 991 pp.), 1985 (OT, 1589 pp.).</w:t>
      </w:r>
      <w:bookmarkEnd w:id="46"/>
      <w:r w:rsidRPr="007D2866">
        <w:rPr>
          <w:rFonts w:ascii="Times New Roman" w:hAnsi="Times New Roman"/>
          <w:sz w:val="22"/>
          <w:szCs w:val="22"/>
        </w:rPr>
        <w:t xml:space="preserve">  </w:t>
      </w:r>
    </w:p>
    <w:p w14:paraId="3B8DD2E4"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bookmarkStart w:id="47" w:name="_Toc393735259"/>
      <w:r w:rsidRPr="007D2866">
        <w:rPr>
          <w:rFonts w:ascii="Times New Roman" w:hAnsi="Times New Roman"/>
          <w:sz w:val="22"/>
          <w:szCs w:val="22"/>
        </w:rPr>
        <w:t xml:space="preserve">The best single buy in a Bible commentary, based on NIV, great book outlines, maps, charts, cross references, book introductions, evangelical, gives special attention to difficult texts (while many single volume commentaries skim or skip controversial texts), theologically consistent (whereas most single volume commentaries are by authors of various theological persuasions and thus have inconsistent data, all BKC authors are present or former faculty of Dallas Theological Seminary). </w:t>
      </w:r>
      <w:bookmarkEnd w:id="47"/>
    </w:p>
    <w:p w14:paraId="4AE05AE1"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1C0B52B7"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Bright, John.  </w:t>
      </w:r>
      <w:r w:rsidRPr="007D2866">
        <w:rPr>
          <w:rFonts w:ascii="Times New Roman" w:hAnsi="Times New Roman"/>
          <w:i/>
          <w:sz w:val="22"/>
          <w:szCs w:val="22"/>
        </w:rPr>
        <w:t>A History of Israel.</w:t>
      </w:r>
      <w:r w:rsidRPr="007D2866">
        <w:rPr>
          <w:rFonts w:ascii="Times New Roman" w:hAnsi="Times New Roman"/>
          <w:sz w:val="22"/>
          <w:szCs w:val="22"/>
        </w:rPr>
        <w:t xml:space="preserve">  4</w:t>
      </w:r>
      <w:r w:rsidRPr="007D2866">
        <w:rPr>
          <w:rFonts w:ascii="Times New Roman" w:hAnsi="Times New Roman"/>
          <w:sz w:val="22"/>
          <w:szCs w:val="22"/>
          <w:vertAlign w:val="superscript"/>
        </w:rPr>
        <w:t>th</w:t>
      </w:r>
      <w:r w:rsidRPr="007D2866">
        <w:rPr>
          <w:rFonts w:ascii="Times New Roman" w:hAnsi="Times New Roman"/>
          <w:sz w:val="22"/>
          <w:szCs w:val="22"/>
        </w:rPr>
        <w:t xml:space="preserve"> ed. Intro and appendix by William P. Brown.  Philadelphia: Westminster, 2000.  US$34.95 hb.</w:t>
      </w:r>
    </w:p>
    <w:p w14:paraId="7970FC4F"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A standard critical OT text that says that Israel’s faith shaped the people’s stories (e.g., the exodus account was invented to increase the Jews’ faith).</w:t>
      </w:r>
    </w:p>
    <w:p w14:paraId="7E8C6DFD"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6C647686"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Coleman, William L.  </w:t>
      </w:r>
      <w:r w:rsidRPr="007D2866">
        <w:rPr>
          <w:rFonts w:ascii="Times New Roman" w:hAnsi="Times New Roman"/>
          <w:i/>
          <w:sz w:val="22"/>
          <w:szCs w:val="22"/>
        </w:rPr>
        <w:t>Today’s Handbook of Bible Times and Customs.</w:t>
      </w:r>
      <w:r w:rsidRPr="007D2866">
        <w:rPr>
          <w:rFonts w:ascii="Times New Roman" w:hAnsi="Times New Roman"/>
          <w:sz w:val="22"/>
          <w:szCs w:val="22"/>
        </w:rPr>
        <w:t xml:space="preserve">  Minneapolis, MN: Bethany House, 1984.  303 pp.</w:t>
      </w:r>
    </w:p>
    <w:p w14:paraId="6523D702"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Many cultural insights on both OT and NT.  Content is similar to Wight’s book.  Many photographs but no drawings.  Three of his chapters are in these notes.</w:t>
      </w:r>
    </w:p>
    <w:p w14:paraId="2AFC49F6"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2BAE1ADD"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Cooper, Bill.  </w:t>
      </w:r>
      <w:r w:rsidRPr="007D2866">
        <w:rPr>
          <w:rFonts w:ascii="Times New Roman" w:hAnsi="Times New Roman"/>
          <w:i/>
          <w:sz w:val="22"/>
          <w:szCs w:val="22"/>
        </w:rPr>
        <w:t>After the Flood.</w:t>
      </w:r>
      <w:r w:rsidRPr="007D2866">
        <w:rPr>
          <w:rFonts w:ascii="Times New Roman" w:hAnsi="Times New Roman"/>
          <w:sz w:val="22"/>
          <w:szCs w:val="22"/>
        </w:rPr>
        <w:t xml:space="preserve">  Chichester, England: New Wine Press, 1995.</w:t>
      </w:r>
    </w:p>
    <w:p w14:paraId="5149687A"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Verifies both the accuracy of the Table of Nations (Gen. 10-11) and the early date of creation (5200-4000 BC) from ancient European and Middle Eastern texts.</w:t>
      </w:r>
    </w:p>
    <w:p w14:paraId="0839E225"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2FA56668"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48" w:name="_Toc393735264"/>
      <w:r w:rsidRPr="007D2866">
        <w:rPr>
          <w:rFonts w:ascii="Times New Roman" w:hAnsi="Times New Roman"/>
          <w:sz w:val="22"/>
          <w:szCs w:val="22"/>
        </w:rPr>
        <w:t xml:space="preserve">Gospel Light Publishers.  </w:t>
      </w:r>
      <w:r w:rsidRPr="007D2866">
        <w:rPr>
          <w:rFonts w:ascii="Times New Roman" w:hAnsi="Times New Roman"/>
          <w:i/>
          <w:sz w:val="22"/>
          <w:szCs w:val="22"/>
        </w:rPr>
        <w:t>The Bible Visual Resource Book: For Do-it-Yourself Scholars.</w:t>
      </w:r>
      <w:r w:rsidRPr="007D2866">
        <w:rPr>
          <w:rFonts w:ascii="Times New Roman" w:hAnsi="Times New Roman"/>
          <w:sz w:val="22"/>
          <w:szCs w:val="22"/>
        </w:rPr>
        <w:t xml:space="preserve">  Ventura, CA: Gospel Light, 1989.</w:t>
      </w:r>
      <w:bookmarkEnd w:id="48"/>
    </w:p>
    <w:p w14:paraId="775669C3"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bookmarkStart w:id="49" w:name="_Toc393735265"/>
      <w:r w:rsidRPr="007D2866">
        <w:rPr>
          <w:rFonts w:ascii="Times New Roman" w:hAnsi="Times New Roman"/>
          <w:sz w:val="22"/>
          <w:szCs w:val="22"/>
        </w:rPr>
        <w:t>Another subtitle reads “Reproducible Maps, Charts, Timelines, and Graphics for Groups or Individual Study.”  Written by Keith Kaynor (?—his name is not mentioned).</w:t>
      </w:r>
      <w:bookmarkEnd w:id="49"/>
    </w:p>
    <w:p w14:paraId="492450B4"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1138F4C4"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Gower, Ralph.  </w:t>
      </w:r>
      <w:r w:rsidRPr="007D2866">
        <w:rPr>
          <w:rFonts w:ascii="Times New Roman" w:hAnsi="Times New Roman"/>
          <w:i/>
          <w:sz w:val="22"/>
          <w:szCs w:val="22"/>
        </w:rPr>
        <w:t>The New Manners and Customs of Bible Times.</w:t>
      </w:r>
      <w:r w:rsidRPr="007D2866">
        <w:rPr>
          <w:rFonts w:ascii="Times New Roman" w:hAnsi="Times New Roman"/>
          <w:sz w:val="22"/>
          <w:szCs w:val="22"/>
        </w:rPr>
        <w:t xml:space="preserve">  Chicago: Moody, 1987.  408 pp.</w:t>
      </w:r>
    </w:p>
    <w:p w14:paraId="5112C1D8" w14:textId="77777777" w:rsidR="00691FD2" w:rsidRPr="007D2866" w:rsidRDefault="00691FD2" w:rsidP="00682806">
      <w:pPr>
        <w:tabs>
          <w:tab w:val="left" w:pos="6120"/>
          <w:tab w:val="left" w:pos="7560"/>
          <w:tab w:val="left" w:pos="7640"/>
          <w:tab w:val="left" w:pos="8820"/>
        </w:tabs>
        <w:ind w:left="810" w:right="-210"/>
        <w:jc w:val="left"/>
        <w:rPr>
          <w:rFonts w:ascii="Times New Roman" w:hAnsi="Times New Roman"/>
          <w:sz w:val="22"/>
          <w:szCs w:val="22"/>
        </w:rPr>
      </w:pPr>
      <w:r w:rsidRPr="007D2866">
        <w:rPr>
          <w:rFonts w:ascii="Times New Roman" w:hAnsi="Times New Roman"/>
          <w:sz w:val="22"/>
          <w:szCs w:val="22"/>
        </w:rPr>
        <w:t>Updates and expands upon Fred Wight’s similar book published in 1953 (see entry below).  Part 1 addresses “The Individual in Family Life” (e.g., family, education, work) and Part 2 concerns “National Institutions and Customs” (e.g., hospitality, travel, leisure, social/political groupings).  Excellent colour photographs.</w:t>
      </w:r>
    </w:p>
    <w:p w14:paraId="57A34F9D"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p>
    <w:p w14:paraId="2F321334"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50" w:name="_Toc393735277"/>
      <w:r w:rsidRPr="007D2866">
        <w:rPr>
          <w:rFonts w:ascii="Times New Roman" w:hAnsi="Times New Roman"/>
          <w:sz w:val="22"/>
          <w:szCs w:val="22"/>
        </w:rPr>
        <w:t xml:space="preserve">†Hoerth, Alfred J.; Mattingly, Gerald L.; and Yamauchi, Edwin M., eds.  </w:t>
      </w:r>
      <w:r w:rsidRPr="007D2866">
        <w:rPr>
          <w:rFonts w:ascii="Times New Roman" w:hAnsi="Times New Roman"/>
          <w:i/>
          <w:sz w:val="22"/>
          <w:szCs w:val="22"/>
        </w:rPr>
        <w:t>Peoples of the Old Testament World.</w:t>
      </w:r>
      <w:r w:rsidRPr="007D2866">
        <w:rPr>
          <w:rFonts w:ascii="Times New Roman" w:hAnsi="Times New Roman"/>
          <w:sz w:val="22"/>
          <w:szCs w:val="22"/>
        </w:rPr>
        <w:t xml:space="preserve">  Grand Rapids: Baker, 1994.  400 pp.</w:t>
      </w:r>
      <w:bookmarkEnd w:id="50"/>
      <w:r w:rsidRPr="007D2866">
        <w:rPr>
          <w:rFonts w:ascii="Times New Roman" w:hAnsi="Times New Roman"/>
          <w:sz w:val="22"/>
          <w:szCs w:val="22"/>
        </w:rPr>
        <w:t xml:space="preserve">    221.95 HOE</w:t>
      </w:r>
    </w:p>
    <w:p w14:paraId="2F176B36"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bookmarkStart w:id="51" w:name="_Toc393735278"/>
      <w:r w:rsidRPr="007D2866">
        <w:rPr>
          <w:rFonts w:ascii="Times New Roman" w:hAnsi="Times New Roman"/>
          <w:sz w:val="22"/>
          <w:szCs w:val="22"/>
        </w:rPr>
        <w:t>Conservative articles on 14 OT peoples (20-30 pages each, with many pictures, diagrams, bibliographies, and extensive subject index) from Mesopotamia (Sumerians, Babylonians, Assyrians, Persians), Anatolia, Syria-Palestine and Egypt (Hittites, Canaanites and Amorites, Phoenicians, Arameans, Philistines, Egyptians), and Transjordan (Ammonites, Moabites, and Edomites).  Hoerth is Director of Archaeology at Wheaton College.</w:t>
      </w:r>
      <w:bookmarkEnd w:id="51"/>
    </w:p>
    <w:p w14:paraId="3078CEBC"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259FCD27"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de Lange, Nicholas.  </w:t>
      </w:r>
      <w:r w:rsidRPr="007D2866">
        <w:rPr>
          <w:rFonts w:ascii="Times New Roman" w:hAnsi="Times New Roman"/>
          <w:i/>
          <w:sz w:val="22"/>
          <w:szCs w:val="22"/>
        </w:rPr>
        <w:t>Atlas of the Jewish World.</w:t>
      </w:r>
      <w:r w:rsidRPr="007D2866">
        <w:rPr>
          <w:rFonts w:ascii="Times New Roman" w:hAnsi="Times New Roman"/>
          <w:sz w:val="22"/>
          <w:szCs w:val="22"/>
        </w:rPr>
        <w:t xml:space="preserve">  New York &amp; Oxford: Fact on File [distributed by Thomas Nelson], 1984.  240 pp.  </w:t>
      </w:r>
    </w:p>
    <w:p w14:paraId="7E8E1640"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Impressive maps, texts, drawings, and photographs of worldwide Jewish migration in history.  Includes historical and cultural background and the Jewish world today.</w:t>
      </w:r>
    </w:p>
    <w:p w14:paraId="2BF88139"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778237CD"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52" w:name="_Toc393735289"/>
      <w:r w:rsidRPr="007D2866">
        <w:rPr>
          <w:rFonts w:ascii="Times New Roman" w:hAnsi="Times New Roman"/>
          <w:sz w:val="22"/>
          <w:szCs w:val="22"/>
        </w:rPr>
        <w:t xml:space="preserve">McCarter, P. Kyle, Jr.   </w:t>
      </w:r>
      <w:r w:rsidRPr="007D2866">
        <w:rPr>
          <w:rFonts w:ascii="Times New Roman" w:hAnsi="Times New Roman"/>
          <w:i/>
          <w:sz w:val="22"/>
          <w:szCs w:val="22"/>
        </w:rPr>
        <w:t>Ancient Inscriptions: Voices from the Biblical World.</w:t>
      </w:r>
      <w:r w:rsidRPr="007D2866">
        <w:rPr>
          <w:rFonts w:ascii="Times New Roman" w:hAnsi="Times New Roman"/>
          <w:sz w:val="22"/>
          <w:szCs w:val="22"/>
        </w:rPr>
        <w:t xml:space="preserve">  Washington, DC: Biblical Archaeology Society, 1996.  180 pp.  US$30 for book alone and US$140 for book and slides.  SBC Library 411 (R) McC.</w:t>
      </w:r>
    </w:p>
    <w:p w14:paraId="59A3BA58"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Contains the story of how writing came into being, starting from Mesopotamian cuneiform and ending in the Roman period at the time of Christ by tracing the evolution of the alphabet from pictographs to symbols which each represent a single sound.  Includes 97 drawings cross-referenced to 140 separately available slides. McCarter teaches at John Hopkins Univ.</w:t>
      </w:r>
    </w:p>
    <w:p w14:paraId="79309A02"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589128F9" w14:textId="069B085D"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Merrill, Eugene H.  </w:t>
      </w:r>
      <w:r w:rsidRPr="007D2866">
        <w:rPr>
          <w:rFonts w:ascii="Times New Roman" w:hAnsi="Times New Roman"/>
          <w:i/>
          <w:sz w:val="22"/>
          <w:szCs w:val="22"/>
        </w:rPr>
        <w:t xml:space="preserve">Kingdom of Priests: A History of Old Testament Israel.  </w:t>
      </w:r>
      <w:r w:rsidRPr="007D2866">
        <w:rPr>
          <w:rFonts w:ascii="Times New Roman" w:hAnsi="Times New Roman"/>
          <w:sz w:val="22"/>
          <w:szCs w:val="22"/>
        </w:rPr>
        <w:t xml:space="preserve">Grand Rapids: Baker, 1987.  546 pp. </w:t>
      </w:r>
      <w:bookmarkEnd w:id="52"/>
      <w:r w:rsidRPr="007D2866">
        <w:rPr>
          <w:rFonts w:ascii="Times New Roman" w:hAnsi="Times New Roman"/>
          <w:sz w:val="22"/>
          <w:szCs w:val="22"/>
        </w:rPr>
        <w:t>SBC library 221.95 MER</w:t>
      </w:r>
    </w:p>
    <w:p w14:paraId="53DDC82D"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bookmarkStart w:id="53" w:name="_Toc393735290"/>
      <w:r w:rsidRPr="007D2866">
        <w:rPr>
          <w:rFonts w:ascii="Times New Roman" w:hAnsi="Times New Roman"/>
          <w:sz w:val="22"/>
          <w:szCs w:val="22"/>
        </w:rPr>
        <w:t>An up-to-date and well-written treatment of OT history with particular emphasis on Israel’s responsibility to be a light to the nations.  Dr. Merrill teaches OT at Dallas Seminary (dispensational premillennial).  Supplemented with several helpful indexes.</w:t>
      </w:r>
      <w:bookmarkEnd w:id="53"/>
    </w:p>
    <w:p w14:paraId="7E553984"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54" w:name="_Toc393735295"/>
    </w:p>
    <w:p w14:paraId="268C6E9F" w14:textId="77777777" w:rsidR="00E61417" w:rsidRDefault="00E61417" w:rsidP="00E61417">
      <w:pPr>
        <w:tabs>
          <w:tab w:val="left" w:pos="3140"/>
          <w:tab w:val="left" w:pos="7640"/>
        </w:tabs>
        <w:ind w:left="1120" w:right="-210" w:hanging="760"/>
        <w:jc w:val="left"/>
        <w:rPr>
          <w:rFonts w:ascii="Times New Roman" w:hAnsi="Times New Roman"/>
          <w:sz w:val="22"/>
          <w:szCs w:val="22"/>
        </w:rPr>
      </w:pPr>
      <w:r w:rsidRPr="00E61417">
        <w:rPr>
          <w:rFonts w:ascii="Times New Roman" w:hAnsi="Times New Roman"/>
          <w:sz w:val="22"/>
          <w:szCs w:val="22"/>
        </w:rPr>
        <w:t xml:space="preserve">Oswalt, John N. </w:t>
      </w:r>
      <w:r w:rsidR="006F3013">
        <w:rPr>
          <w:rFonts w:ascii="Times New Roman" w:hAnsi="Times New Roman"/>
          <w:i/>
          <w:sz w:val="22"/>
          <w:szCs w:val="22"/>
        </w:rPr>
        <w:t>The Bible A</w:t>
      </w:r>
      <w:r w:rsidRPr="00E61417">
        <w:rPr>
          <w:rFonts w:ascii="Times New Roman" w:hAnsi="Times New Roman"/>
          <w:i/>
          <w:sz w:val="22"/>
          <w:szCs w:val="22"/>
        </w:rPr>
        <w:t>mong the Myths: Unique Revelation or Just Ancient Literature?</w:t>
      </w:r>
      <w:r>
        <w:rPr>
          <w:rFonts w:ascii="Times New Roman" w:hAnsi="Times New Roman"/>
          <w:sz w:val="22"/>
          <w:szCs w:val="22"/>
        </w:rPr>
        <w:t xml:space="preserve"> Grand Rapids, MI: Zondervan, 2009. </w:t>
      </w:r>
      <w:r w:rsidR="00F21939" w:rsidRPr="00F21939">
        <w:rPr>
          <w:rFonts w:ascii="Times New Roman" w:hAnsi="Times New Roman"/>
          <w:sz w:val="22"/>
          <w:szCs w:val="22"/>
        </w:rPr>
        <w:t>ISBN 978-0-310-28509-0</w:t>
      </w:r>
    </w:p>
    <w:p w14:paraId="747C925D" w14:textId="416C4E74" w:rsidR="006F3013" w:rsidRPr="00E61417" w:rsidRDefault="00A52570" w:rsidP="006F3013">
      <w:pPr>
        <w:tabs>
          <w:tab w:val="left" w:pos="3140"/>
          <w:tab w:val="left" w:pos="7640"/>
        </w:tabs>
        <w:ind w:left="840" w:right="-210"/>
        <w:jc w:val="left"/>
        <w:rPr>
          <w:rFonts w:ascii="Times New Roman" w:hAnsi="Times New Roman"/>
          <w:sz w:val="22"/>
          <w:szCs w:val="22"/>
        </w:rPr>
      </w:pPr>
      <w:r>
        <w:rPr>
          <w:rFonts w:ascii="Times New Roman" w:hAnsi="Times New Roman"/>
          <w:sz w:val="22"/>
          <w:szCs w:val="22"/>
        </w:rPr>
        <w:t>“</w:t>
      </w:r>
      <w:r w:rsidR="006F3013" w:rsidRPr="006F3013">
        <w:rPr>
          <w:rFonts w:ascii="Times New Roman" w:hAnsi="Times New Roman"/>
          <w:sz w:val="22"/>
          <w:szCs w:val="22"/>
        </w:rPr>
        <w:t xml:space="preserve">Oswalt is an American scholar and distinguished professor of Old Testament at </w:t>
      </w:r>
      <w:hyperlink r:id="rId12" w:history="1">
        <w:r w:rsidR="006F3013" w:rsidRPr="006F3013">
          <w:rPr>
            <w:rFonts w:ascii="Times New Roman" w:hAnsi="Times New Roman"/>
            <w:sz w:val="22"/>
            <w:szCs w:val="22"/>
          </w:rPr>
          <w:t>Asbury Theological Seminary</w:t>
        </w:r>
      </w:hyperlink>
      <w:r w:rsidR="006F3013" w:rsidRPr="006F3013">
        <w:rPr>
          <w:rFonts w:ascii="Times New Roman" w:hAnsi="Times New Roman"/>
          <w:sz w:val="22"/>
          <w:szCs w:val="22"/>
        </w:rPr>
        <w:t xml:space="preserve">. He teaches in theology, Old Testament and ancient </w:t>
      </w:r>
      <w:r w:rsidR="004A16D4">
        <w:rPr>
          <w:rFonts w:ascii="Times New Roman" w:hAnsi="Times New Roman"/>
          <w:sz w:val="22"/>
          <w:szCs w:val="22"/>
        </w:rPr>
        <w:t>S</w:t>
      </w:r>
      <w:bookmarkStart w:id="55" w:name="_GoBack"/>
      <w:bookmarkEnd w:id="55"/>
      <w:r w:rsidR="006F3013" w:rsidRPr="006F3013">
        <w:rPr>
          <w:rFonts w:ascii="Times New Roman" w:hAnsi="Times New Roman"/>
          <w:sz w:val="22"/>
          <w:szCs w:val="22"/>
        </w:rPr>
        <w:t xml:space="preserve">emitic languages including Hebrew. He is the author of 11 scholarly books; foremost is the 2-volume commentary on the </w:t>
      </w:r>
      <w:hyperlink r:id="rId13" w:tooltip="Book of Isaiah" w:history="1">
        <w:r w:rsidR="006F3013" w:rsidRPr="006F3013">
          <w:rPr>
            <w:rFonts w:ascii="Times New Roman" w:hAnsi="Times New Roman"/>
            <w:sz w:val="22"/>
            <w:szCs w:val="22"/>
          </w:rPr>
          <w:t>Book of Isaiah</w:t>
        </w:r>
      </w:hyperlink>
      <w:r w:rsidR="006F3013" w:rsidRPr="006F3013">
        <w:rPr>
          <w:rFonts w:ascii="Times New Roman" w:hAnsi="Times New Roman"/>
          <w:sz w:val="22"/>
          <w:szCs w:val="22"/>
        </w:rPr>
        <w:t xml:space="preserve"> in the </w:t>
      </w:r>
      <w:hyperlink r:id="rId14" w:tooltip="New International Commentary on the Old Testament" w:history="1">
        <w:r w:rsidR="006F3013" w:rsidRPr="006F3013">
          <w:rPr>
            <w:rFonts w:ascii="Times New Roman" w:hAnsi="Times New Roman"/>
            <w:sz w:val="22"/>
            <w:szCs w:val="22"/>
          </w:rPr>
          <w:t>New International Commentary on the Old Testament</w:t>
        </w:r>
      </w:hyperlink>
      <w:r w:rsidR="006F3013" w:rsidRPr="006F3013">
        <w:rPr>
          <w:rFonts w:ascii="Times New Roman" w:hAnsi="Times New Roman"/>
          <w:sz w:val="22"/>
          <w:szCs w:val="22"/>
        </w:rPr>
        <w:t xml:space="preserve"> series. </w:t>
      </w:r>
      <w:r w:rsidR="006F3013" w:rsidRPr="006F3013">
        <w:rPr>
          <w:rFonts w:ascii="Times New Roman" w:hAnsi="Times New Roman"/>
          <w:i/>
          <w:sz w:val="22"/>
          <w:szCs w:val="22"/>
        </w:rPr>
        <w:t>Exodus: The Way Out</w:t>
      </w:r>
      <w:r w:rsidR="006F3013" w:rsidRPr="006F3013">
        <w:rPr>
          <w:rFonts w:ascii="Times New Roman" w:hAnsi="Times New Roman"/>
          <w:sz w:val="22"/>
          <w:szCs w:val="22"/>
        </w:rPr>
        <w:t xml:space="preserve"> (2013) is a recent work. Oswalt adheres to si</w:t>
      </w:r>
      <w:r>
        <w:rPr>
          <w:rFonts w:ascii="Times New Roman" w:hAnsi="Times New Roman"/>
          <w:sz w:val="22"/>
          <w:szCs w:val="22"/>
        </w:rPr>
        <w:t xml:space="preserve">ngle, unitary authorship of… </w:t>
      </w:r>
      <w:r w:rsidR="006F3013" w:rsidRPr="006F3013">
        <w:rPr>
          <w:rFonts w:ascii="Times New Roman" w:hAnsi="Times New Roman"/>
          <w:sz w:val="22"/>
          <w:szCs w:val="22"/>
        </w:rPr>
        <w:t>Isaiah. Numerous scholarly journals, biblical encyclopedias and academic religious periodicals have included articles by him</w:t>
      </w:r>
      <w:r>
        <w:rPr>
          <w:rFonts w:ascii="Times New Roman" w:hAnsi="Times New Roman"/>
          <w:sz w:val="22"/>
          <w:szCs w:val="22"/>
        </w:rPr>
        <w:t>” (Wikipedia). This</w:t>
      </w:r>
      <w:r w:rsidR="006F3013">
        <w:rPr>
          <w:rFonts w:ascii="Times New Roman" w:hAnsi="Times New Roman"/>
          <w:sz w:val="22"/>
          <w:szCs w:val="22"/>
        </w:rPr>
        <w:t xml:space="preserve"> work responds to attacks on the Bible that claim it only recited ancient myths.</w:t>
      </w:r>
    </w:p>
    <w:p w14:paraId="6A07FA5C" w14:textId="77777777" w:rsidR="00E61417" w:rsidRDefault="00E61417" w:rsidP="00682806">
      <w:pPr>
        <w:tabs>
          <w:tab w:val="left" w:pos="3140"/>
          <w:tab w:val="left" w:pos="7640"/>
        </w:tabs>
        <w:ind w:left="1120" w:right="-210" w:hanging="760"/>
        <w:jc w:val="left"/>
        <w:rPr>
          <w:rFonts w:ascii="Times New Roman" w:hAnsi="Times New Roman"/>
          <w:sz w:val="22"/>
          <w:szCs w:val="22"/>
        </w:rPr>
      </w:pPr>
    </w:p>
    <w:p w14:paraId="4F1C8FEF"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Pritchard, James B., ed.  </w:t>
      </w:r>
      <w:r w:rsidRPr="007D2866">
        <w:rPr>
          <w:rFonts w:ascii="Times New Roman" w:hAnsi="Times New Roman"/>
          <w:i/>
          <w:sz w:val="22"/>
          <w:szCs w:val="22"/>
        </w:rPr>
        <w:t>Ancient Near Eastern Texts Relating to the Old Testament.</w:t>
      </w:r>
      <w:r w:rsidRPr="007D2866">
        <w:rPr>
          <w:rFonts w:ascii="Times New Roman" w:hAnsi="Times New Roman"/>
          <w:sz w:val="22"/>
          <w:szCs w:val="22"/>
        </w:rPr>
        <w:t xml:space="preserve"> 3</w:t>
      </w:r>
      <w:r w:rsidRPr="007D2866">
        <w:rPr>
          <w:rFonts w:ascii="Times New Roman" w:hAnsi="Times New Roman"/>
          <w:sz w:val="22"/>
          <w:szCs w:val="22"/>
          <w:vertAlign w:val="superscript"/>
        </w:rPr>
        <w:t>rd</w:t>
      </w:r>
      <w:r w:rsidRPr="007D2866">
        <w:rPr>
          <w:rFonts w:ascii="Times New Roman" w:hAnsi="Times New Roman"/>
          <w:sz w:val="22"/>
          <w:szCs w:val="22"/>
        </w:rPr>
        <w:t xml:space="preserve"> ed., Princeton: Univ. Press, 1950, 1955, 1969.  Abbreviated </w:t>
      </w:r>
      <w:r w:rsidRPr="007D2866">
        <w:rPr>
          <w:rFonts w:ascii="Times New Roman" w:hAnsi="Times New Roman"/>
          <w:i/>
          <w:sz w:val="22"/>
          <w:szCs w:val="22"/>
        </w:rPr>
        <w:t>ANET.</w:t>
      </w:r>
      <w:r w:rsidRPr="007D2866">
        <w:rPr>
          <w:rFonts w:ascii="Times New Roman" w:hAnsi="Times New Roman"/>
          <w:sz w:val="22"/>
          <w:szCs w:val="22"/>
        </w:rPr>
        <w:t xml:space="preserve">  hb. approx. $100.</w:t>
      </w:r>
    </w:p>
    <w:p w14:paraId="15CAAEF9"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 xml:space="preserve">The classic translation of Sumerian creation myths (e.g., Enuma Elish), Babylonian flood stories (e.g., Gilgamesh Epic), and other non-biblical texts that give backdrop to the OT. </w:t>
      </w:r>
    </w:p>
    <w:p w14:paraId="1BA7568F"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7DB06617"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____________, ed.  </w:t>
      </w:r>
      <w:r w:rsidRPr="007D2866">
        <w:rPr>
          <w:rFonts w:ascii="Times New Roman" w:hAnsi="Times New Roman"/>
          <w:i/>
          <w:sz w:val="22"/>
          <w:szCs w:val="22"/>
        </w:rPr>
        <w:t>The Ancient Near East.</w:t>
      </w:r>
      <w:r w:rsidRPr="007D2866">
        <w:rPr>
          <w:rFonts w:ascii="Times New Roman" w:hAnsi="Times New Roman"/>
          <w:sz w:val="22"/>
          <w:szCs w:val="22"/>
        </w:rPr>
        <w:t xml:space="preserve">  2 vols.  Princeton: Princeton Univ. Press, 1958.  380 pp. and 251 pp. + 110 illustrations, respectively.  pb.</w:t>
      </w:r>
    </w:p>
    <w:p w14:paraId="73497EC2"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 xml:space="preserve">Abridged material from </w:t>
      </w:r>
      <w:r w:rsidRPr="007D2866">
        <w:rPr>
          <w:rFonts w:ascii="Times New Roman" w:hAnsi="Times New Roman"/>
          <w:i/>
          <w:sz w:val="22"/>
          <w:szCs w:val="22"/>
        </w:rPr>
        <w:t>ANET</w:t>
      </w:r>
      <w:r w:rsidRPr="007D2866">
        <w:rPr>
          <w:rFonts w:ascii="Times New Roman" w:hAnsi="Times New Roman"/>
          <w:sz w:val="22"/>
          <w:szCs w:val="22"/>
        </w:rPr>
        <w:t xml:space="preserve"> in a highly condensed and more affordable form.</w:t>
      </w:r>
    </w:p>
    <w:p w14:paraId="6590C2CC"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7D8E02B8"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____________  </w:t>
      </w:r>
      <w:r w:rsidRPr="007D2866">
        <w:rPr>
          <w:rFonts w:ascii="Times New Roman" w:hAnsi="Times New Roman"/>
          <w:i/>
          <w:sz w:val="22"/>
          <w:szCs w:val="22"/>
        </w:rPr>
        <w:t>The Harper Atlas of the Bible.</w:t>
      </w:r>
      <w:r w:rsidRPr="007D2866">
        <w:rPr>
          <w:rFonts w:ascii="Times New Roman" w:hAnsi="Times New Roman"/>
          <w:sz w:val="22"/>
          <w:szCs w:val="22"/>
        </w:rPr>
        <w:t xml:space="preserve">  New York: Harper &amp; Row, 1987.  254 pp.  CBD for $34.95.  </w:t>
      </w:r>
    </w:p>
    <w:p w14:paraId="4C0B3B4A"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Most of the 134 maps are two pages and complemented by smaller maps, charts, diagrams, photographs, drawings and text; comprehensive (covers from 10,000 BC to AD 600, though o</w:t>
      </w:r>
      <w:r w:rsidR="00154970" w:rsidRPr="007D2866">
        <w:rPr>
          <w:rFonts w:ascii="Times New Roman" w:hAnsi="Times New Roman"/>
          <w:sz w:val="22"/>
          <w:szCs w:val="22"/>
        </w:rPr>
        <w:t>nly one map addresses Genesis 1–</w:t>
      </w:r>
      <w:r w:rsidRPr="007D2866">
        <w:rPr>
          <w:rFonts w:ascii="Times New Roman" w:hAnsi="Times New Roman"/>
          <w:sz w:val="22"/>
          <w:szCs w:val="22"/>
        </w:rPr>
        <w:t xml:space="preserve">11); maps and detailed full-colour paintings of terrain have a three dimensional look, appearing as if viewed from the ground or on larger maps taking into account the curvature of the earth’s surface; probably the best atlas for backgrounds (other ancient peoples, pagan temples, writing, commerce, archaeology, practices of everyday life, etc.); indexes include summaries of events in the lives of significant biblical characters and a map index which includes variant, Arabic, Palestinian Grid Reference numbers, and Modern Hebrew names for cities.  However, some maps are difficult to read due to lack of compass directions and excess supplementary material; mostly conservative, but the 50 contributors from varied perspectives  (Christian, Jewish, liberal, etc.) tend to be moderately critical in the narrative and hold to late date for the Exodus.  The book is also difficult to fit upright on most bookshelves due to its enormous size (nearly 11” x 14 1/2” or 27.5 cm. x 37 cm.). </w:t>
      </w:r>
      <w:r w:rsidR="007D21C0" w:rsidRPr="007D2866">
        <w:rPr>
          <w:rFonts w:ascii="Times New Roman" w:hAnsi="Times New Roman"/>
          <w:sz w:val="22"/>
          <w:szCs w:val="22"/>
        </w:rPr>
        <w:t xml:space="preserve"> </w:t>
      </w:r>
      <w:r w:rsidR="007D21C0" w:rsidRPr="007D2866">
        <w:rPr>
          <w:rFonts w:ascii="Times New Roman" w:hAnsi="Times New Roman"/>
          <w:vanish/>
          <w:sz w:val="22"/>
          <w:szCs w:val="22"/>
        </w:rPr>
        <w:t>Lindsey BS 146 (July-Sept. 1989): 344-45</w:t>
      </w:r>
    </w:p>
    <w:p w14:paraId="65EE55D4" w14:textId="77777777" w:rsidR="003D5536" w:rsidRDefault="003D5536" w:rsidP="00682806">
      <w:pPr>
        <w:tabs>
          <w:tab w:val="left" w:pos="3140"/>
          <w:tab w:val="left" w:pos="7640"/>
        </w:tabs>
        <w:ind w:left="1120" w:right="-210" w:hanging="760"/>
        <w:jc w:val="left"/>
        <w:rPr>
          <w:rFonts w:ascii="Times New Roman" w:hAnsi="Times New Roman"/>
          <w:sz w:val="22"/>
          <w:szCs w:val="22"/>
        </w:rPr>
      </w:pPr>
    </w:p>
    <w:p w14:paraId="035F9EF4" w14:textId="77777777" w:rsidR="003D5536" w:rsidRDefault="003D5536" w:rsidP="00682806">
      <w:pPr>
        <w:tabs>
          <w:tab w:val="left" w:pos="3140"/>
          <w:tab w:val="left" w:pos="7640"/>
        </w:tabs>
        <w:ind w:left="1120" w:right="-210" w:hanging="760"/>
        <w:jc w:val="left"/>
        <w:rPr>
          <w:rFonts w:ascii="Times New Roman" w:hAnsi="Times New Roman"/>
          <w:sz w:val="22"/>
          <w:szCs w:val="22"/>
        </w:rPr>
      </w:pPr>
      <w:r w:rsidRPr="003D5536">
        <w:rPr>
          <w:rFonts w:ascii="Times New Roman" w:hAnsi="Times New Roman"/>
          <w:sz w:val="22"/>
          <w:szCs w:val="22"/>
        </w:rPr>
        <w:t>Purifoy, Thomas</w:t>
      </w:r>
      <w:r>
        <w:rPr>
          <w:rFonts w:ascii="Times New Roman" w:hAnsi="Times New Roman"/>
          <w:sz w:val="22"/>
          <w:szCs w:val="22"/>
        </w:rPr>
        <w:t>,</w:t>
      </w:r>
      <w:r w:rsidRPr="003D5536">
        <w:rPr>
          <w:rFonts w:ascii="Times New Roman" w:hAnsi="Times New Roman"/>
          <w:sz w:val="22"/>
          <w:szCs w:val="22"/>
        </w:rPr>
        <w:t xml:space="preserve"> </w:t>
      </w:r>
      <w:r>
        <w:rPr>
          <w:rFonts w:ascii="Times New Roman" w:hAnsi="Times New Roman"/>
          <w:sz w:val="22"/>
          <w:szCs w:val="22"/>
        </w:rPr>
        <w:t>Jr.</w:t>
      </w:r>
      <w:r w:rsidRPr="003D5536">
        <w:rPr>
          <w:rFonts w:ascii="Times New Roman" w:hAnsi="Times New Roman"/>
          <w:sz w:val="22"/>
          <w:szCs w:val="22"/>
        </w:rPr>
        <w:t xml:space="preserve"> “The Gnostic World of John Walton,” https://isgenesishistory.com/gnostic-world-of-john-walto</w:t>
      </w:r>
      <w:r>
        <w:rPr>
          <w:rFonts w:ascii="Times New Roman" w:hAnsi="Times New Roman"/>
          <w:sz w:val="22"/>
          <w:szCs w:val="22"/>
        </w:rPr>
        <w:t>n/?goal=0_052697a034-1f954a62a8-</w:t>
      </w:r>
      <w:r w:rsidRPr="003D5536">
        <w:rPr>
          <w:rFonts w:ascii="Times New Roman" w:hAnsi="Times New Roman"/>
          <w:sz w:val="22"/>
          <w:szCs w:val="22"/>
        </w:rPr>
        <w:t xml:space="preserve">148566237&amp;mc_cid=1f954a62a8&amp;mc_eid=5b0ee33446 (accessed 18 June 2018). </w:t>
      </w:r>
    </w:p>
    <w:p w14:paraId="0661B090" w14:textId="25F553D7" w:rsidR="003D5536" w:rsidRPr="003D5536" w:rsidRDefault="003D5536" w:rsidP="003D5536">
      <w:pPr>
        <w:tabs>
          <w:tab w:val="left" w:pos="3140"/>
          <w:tab w:val="left" w:pos="7640"/>
        </w:tabs>
        <w:ind w:left="840" w:right="-210"/>
        <w:jc w:val="left"/>
        <w:rPr>
          <w:rFonts w:ascii="Times New Roman" w:hAnsi="Times New Roman"/>
          <w:sz w:val="22"/>
          <w:szCs w:val="22"/>
        </w:rPr>
      </w:pPr>
      <w:r w:rsidRPr="003D5536">
        <w:rPr>
          <w:rFonts w:ascii="Times New Roman" w:hAnsi="Times New Roman"/>
          <w:sz w:val="22"/>
          <w:szCs w:val="22"/>
        </w:rPr>
        <w:t>Purifoy is producer, writer, and director of the 2017 documentary film "Is Genesis History?"</w:t>
      </w:r>
      <w:r>
        <w:rPr>
          <w:rFonts w:ascii="Times New Roman" w:hAnsi="Times New Roman"/>
          <w:sz w:val="22"/>
          <w:szCs w:val="22"/>
        </w:rPr>
        <w:t xml:space="preserve"> </w:t>
      </w:r>
      <w:r w:rsidR="003746B9">
        <w:rPr>
          <w:rFonts w:ascii="Times New Roman" w:hAnsi="Times New Roman"/>
          <w:sz w:val="22"/>
          <w:szCs w:val="22"/>
        </w:rPr>
        <w:t>He shows that Walton’s method of</w:t>
      </w:r>
      <w:r>
        <w:rPr>
          <w:rFonts w:ascii="Times New Roman" w:hAnsi="Times New Roman"/>
          <w:sz w:val="22"/>
          <w:szCs w:val="22"/>
        </w:rPr>
        <w:t xml:space="preserve"> separating history from theology parallels early Gnostic heretics.</w:t>
      </w:r>
    </w:p>
    <w:p w14:paraId="6CBF4772" w14:textId="77777777" w:rsidR="003D5536" w:rsidRDefault="003D5536" w:rsidP="00682806">
      <w:pPr>
        <w:tabs>
          <w:tab w:val="left" w:pos="3140"/>
          <w:tab w:val="left" w:pos="7640"/>
        </w:tabs>
        <w:ind w:left="1120" w:right="-210" w:hanging="760"/>
        <w:jc w:val="left"/>
        <w:rPr>
          <w:rFonts w:ascii="Times New Roman" w:hAnsi="Times New Roman"/>
          <w:color w:val="000000"/>
        </w:rPr>
      </w:pPr>
    </w:p>
    <w:p w14:paraId="0124D708"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Rasmussen, Carl G.  </w:t>
      </w:r>
      <w:r w:rsidRPr="007D2866">
        <w:rPr>
          <w:rFonts w:ascii="Times New Roman" w:hAnsi="Times New Roman"/>
          <w:i/>
          <w:sz w:val="22"/>
          <w:szCs w:val="22"/>
        </w:rPr>
        <w:t>The Zondervan NIV Atlas of the Bible.</w:t>
      </w:r>
      <w:r w:rsidRPr="007D2866">
        <w:rPr>
          <w:rFonts w:ascii="Times New Roman" w:hAnsi="Times New Roman"/>
          <w:sz w:val="22"/>
          <w:szCs w:val="22"/>
        </w:rPr>
        <w:t xml:space="preserve">  Regency Reference Library.  Grand Rapids: Zondervan, 1989 and Jerusalem: Carta, 1989.  256 pp.  CBD for $30.00?  </w:t>
      </w:r>
    </w:p>
    <w:p w14:paraId="7D59EFB2"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Similar in features to Beitzel with a comprehensive geographical section (57 pp.) and historical section (131 pp.), so purchasing both Beitzel and Rasmussen will have much overlapping.  However, they are not the same.  This is better than Beitzel in its topological overview of Palestine, extra graphs and diagrams, and its inclusion of excellent regional maps but worse in that the maps throughout are poorly colored and not tied into the text with coordinates as is true of Beitzel; too few color photographs (Beitzel’s weakness too but strengths in Rogerson and Pritchard).</w:t>
      </w:r>
    </w:p>
    <w:p w14:paraId="7E4D7CCB"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7DB96A28" w14:textId="77777777" w:rsidR="00C44C75" w:rsidRPr="007D2866" w:rsidRDefault="00C44C75"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_______. </w:t>
      </w:r>
      <w:r w:rsidRPr="007D2866">
        <w:rPr>
          <w:rFonts w:ascii="Times New Roman" w:hAnsi="Times New Roman"/>
          <w:i/>
          <w:sz w:val="22"/>
          <w:szCs w:val="22"/>
        </w:rPr>
        <w:t>Essential Atlas of the Bible.</w:t>
      </w:r>
      <w:r w:rsidRPr="007D2866">
        <w:rPr>
          <w:rFonts w:ascii="Times New Roman" w:hAnsi="Times New Roman"/>
          <w:sz w:val="22"/>
          <w:szCs w:val="22"/>
        </w:rPr>
        <w:t xml:space="preserve"> Grand Rapids: Zondervan, 2013. </w:t>
      </w:r>
      <w:r w:rsidR="00F12467" w:rsidRPr="007D2866">
        <w:rPr>
          <w:rFonts w:ascii="Times New Roman" w:hAnsi="Times New Roman"/>
          <w:sz w:val="22"/>
          <w:szCs w:val="22"/>
        </w:rPr>
        <w:t xml:space="preserve">159 pp.  </w:t>
      </w:r>
      <w:r w:rsidRPr="007D2866">
        <w:rPr>
          <w:rFonts w:ascii="Times New Roman" w:hAnsi="Times New Roman"/>
          <w:sz w:val="22"/>
          <w:szCs w:val="22"/>
        </w:rPr>
        <w:t>US$16.99 pb.</w:t>
      </w:r>
    </w:p>
    <w:p w14:paraId="4D2A8ED2" w14:textId="77777777" w:rsidR="00C44C75" w:rsidRPr="007D2866" w:rsidRDefault="00F12467" w:rsidP="00F12467">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lastRenderedPageBreak/>
        <w:t>A compact</w:t>
      </w:r>
      <w:r w:rsidR="00241D5D" w:rsidRPr="007D2866">
        <w:rPr>
          <w:rFonts w:ascii="Times New Roman" w:hAnsi="Times New Roman"/>
          <w:sz w:val="22"/>
          <w:szCs w:val="22"/>
        </w:rPr>
        <w:t xml:space="preserve"> guide in a handy and more affordable style that covers geography and historical maps; many timelines and photos.</w:t>
      </w:r>
    </w:p>
    <w:p w14:paraId="74B5E5BA" w14:textId="77777777" w:rsidR="00F12467" w:rsidRPr="007D2866" w:rsidRDefault="00F12467" w:rsidP="00682806">
      <w:pPr>
        <w:tabs>
          <w:tab w:val="left" w:pos="3140"/>
          <w:tab w:val="left" w:pos="7640"/>
        </w:tabs>
        <w:ind w:left="1120" w:right="-210" w:hanging="760"/>
        <w:jc w:val="left"/>
        <w:rPr>
          <w:rFonts w:ascii="Times New Roman" w:hAnsi="Times New Roman"/>
          <w:sz w:val="22"/>
          <w:szCs w:val="22"/>
        </w:rPr>
      </w:pPr>
    </w:p>
    <w:p w14:paraId="013B0FCD"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Rogerson, John.  </w:t>
      </w:r>
      <w:r w:rsidRPr="007D2866">
        <w:rPr>
          <w:rFonts w:ascii="Times New Roman" w:hAnsi="Times New Roman"/>
          <w:i/>
          <w:sz w:val="22"/>
          <w:szCs w:val="22"/>
        </w:rPr>
        <w:t>Atlas of the Bible.</w:t>
      </w:r>
      <w:r w:rsidRPr="007D2866">
        <w:rPr>
          <w:rFonts w:ascii="Times New Roman" w:hAnsi="Times New Roman"/>
          <w:sz w:val="22"/>
          <w:szCs w:val="22"/>
        </w:rPr>
        <w:t xml:space="preserve">  New York: Facts on File [distributed by Thomas Nelson], 1986.  237 pp.  CBD for US$32.50.  </w:t>
      </w:r>
    </w:p>
    <w:p w14:paraId="51D9EF6F"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 xml:space="preserve">Visually stunning, regional maps and many color photographs (Beitzel’s weaknesses), but weak in physical geography and too-brief summaries of events (Beitzel’s strengths).  </w:t>
      </w:r>
    </w:p>
    <w:p w14:paraId="30C34580" w14:textId="77777777" w:rsidR="00691FD2" w:rsidRPr="007D2866" w:rsidRDefault="00691FD2" w:rsidP="00682806">
      <w:pPr>
        <w:tabs>
          <w:tab w:val="left" w:pos="3140"/>
          <w:tab w:val="left" w:pos="7640"/>
        </w:tabs>
        <w:ind w:left="1120" w:right="-673" w:hanging="760"/>
        <w:jc w:val="left"/>
        <w:rPr>
          <w:rFonts w:ascii="Times New Roman" w:hAnsi="Times New Roman"/>
          <w:sz w:val="22"/>
          <w:szCs w:val="22"/>
        </w:rPr>
      </w:pPr>
    </w:p>
    <w:p w14:paraId="4E4E0C13"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Schultz, Samuel J.  </w:t>
      </w:r>
      <w:r w:rsidRPr="007D2866">
        <w:rPr>
          <w:rFonts w:ascii="Times New Roman" w:hAnsi="Times New Roman"/>
          <w:i/>
          <w:sz w:val="22"/>
          <w:szCs w:val="22"/>
        </w:rPr>
        <w:t>The Old Testament Speaks.</w:t>
      </w:r>
      <w:r w:rsidRPr="007D2866">
        <w:rPr>
          <w:rFonts w:ascii="Times New Roman" w:hAnsi="Times New Roman"/>
          <w:sz w:val="22"/>
          <w:szCs w:val="22"/>
        </w:rPr>
        <w:t xml:space="preserve">  4th ed.  New York: Harper &amp; Row, 1960, 1970, 1980, 1990.  436 pp.</w:t>
      </w:r>
    </w:p>
    <w:p w14:paraId="2332272C"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Conservative archaeological and historical OT survey with good attention to backgrounds.  Holds to undated creation (p. 13), local Flood (p. 16), and early date for the Exodus (p. 49).  Schultz taught Bible and theology at Wheaton College for many years.  He often presents alternate views but holds his own with reserve.</w:t>
      </w:r>
    </w:p>
    <w:p w14:paraId="56157689" w14:textId="77777777" w:rsidR="00691FD2" w:rsidRPr="007D2866" w:rsidRDefault="00691FD2" w:rsidP="00682806">
      <w:pPr>
        <w:tabs>
          <w:tab w:val="left" w:pos="293"/>
          <w:tab w:val="left" w:pos="388"/>
          <w:tab w:val="left" w:pos="7837"/>
        </w:tabs>
        <w:ind w:left="900" w:right="-30" w:hanging="540"/>
        <w:jc w:val="left"/>
        <w:rPr>
          <w:rFonts w:ascii="Times New Roman" w:hAnsi="Times New Roman"/>
          <w:sz w:val="22"/>
          <w:szCs w:val="22"/>
        </w:rPr>
      </w:pPr>
    </w:p>
    <w:p w14:paraId="10713E6A" w14:textId="77777777" w:rsidR="00691FD2" w:rsidRPr="007D2866" w:rsidRDefault="00691FD2" w:rsidP="00682806">
      <w:pPr>
        <w:tabs>
          <w:tab w:val="left" w:pos="293"/>
          <w:tab w:val="left" w:pos="388"/>
          <w:tab w:val="left" w:pos="7837"/>
        </w:tabs>
        <w:ind w:left="900" w:right="-30" w:hanging="540"/>
        <w:jc w:val="left"/>
        <w:rPr>
          <w:rFonts w:ascii="Times New Roman" w:hAnsi="Times New Roman"/>
          <w:sz w:val="22"/>
          <w:szCs w:val="22"/>
        </w:rPr>
      </w:pPr>
      <w:r w:rsidRPr="007D2866">
        <w:rPr>
          <w:rFonts w:ascii="Times New Roman" w:hAnsi="Times New Roman"/>
          <w:sz w:val="22"/>
          <w:szCs w:val="22"/>
        </w:rPr>
        <w:t xml:space="preserve">Thompson, J. A.  </w:t>
      </w:r>
      <w:r w:rsidRPr="007D2866">
        <w:rPr>
          <w:rFonts w:ascii="Times New Roman" w:hAnsi="Times New Roman"/>
          <w:i/>
          <w:sz w:val="22"/>
          <w:szCs w:val="22"/>
        </w:rPr>
        <w:t>Handbook of Life in Bible Times.</w:t>
      </w:r>
      <w:r w:rsidRPr="007D2866">
        <w:rPr>
          <w:rFonts w:ascii="Times New Roman" w:hAnsi="Times New Roman"/>
          <w:sz w:val="22"/>
          <w:szCs w:val="22"/>
        </w:rPr>
        <w:t xml:space="preserve">  Downers Grove: IVP, 1986.  384 pp.</w:t>
      </w:r>
    </w:p>
    <w:p w14:paraId="63741769" w14:textId="77777777" w:rsidR="00691FD2" w:rsidRPr="007D2866" w:rsidRDefault="00691FD2" w:rsidP="00682806">
      <w:pPr>
        <w:tabs>
          <w:tab w:val="left" w:pos="7837"/>
        </w:tabs>
        <w:ind w:left="1170" w:right="-30"/>
        <w:jc w:val="left"/>
        <w:rPr>
          <w:rFonts w:ascii="Times New Roman" w:hAnsi="Times New Roman"/>
          <w:sz w:val="22"/>
          <w:szCs w:val="22"/>
        </w:rPr>
      </w:pPr>
      <w:r w:rsidRPr="007D2866">
        <w:rPr>
          <w:rFonts w:ascii="Times New Roman" w:hAnsi="Times New Roman"/>
          <w:sz w:val="22"/>
          <w:szCs w:val="22"/>
        </w:rPr>
        <w:t>A comprehensive guide to the people of the OT, home life, food and drink, industry and commerce, culture and health, warfare, and religion during the OT times.</w:t>
      </w:r>
    </w:p>
    <w:p w14:paraId="77B30C1B"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2AE45668"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Walton, John H.  </w:t>
      </w:r>
      <w:r w:rsidRPr="007D2866">
        <w:rPr>
          <w:rFonts w:ascii="Times New Roman" w:hAnsi="Times New Roman"/>
          <w:i/>
          <w:sz w:val="22"/>
          <w:szCs w:val="22"/>
        </w:rPr>
        <w:t>Chronological and Background Charts of the Old Testament.</w:t>
      </w:r>
      <w:r w:rsidRPr="007D2866">
        <w:rPr>
          <w:rFonts w:ascii="Times New Roman" w:hAnsi="Times New Roman"/>
          <w:sz w:val="22"/>
          <w:szCs w:val="22"/>
        </w:rPr>
        <w:t xml:space="preserve">  Rev. &amp; expanded.  Grand Rapids: Zondervan, 1978, 1994.  124 pp.</w:t>
      </w:r>
      <w:bookmarkEnd w:id="54"/>
    </w:p>
    <w:p w14:paraId="14D38B28" w14:textId="77777777" w:rsidR="00691FD2" w:rsidRDefault="00691FD2" w:rsidP="00682806">
      <w:pPr>
        <w:tabs>
          <w:tab w:val="left" w:pos="3140"/>
          <w:tab w:val="left" w:pos="7640"/>
        </w:tabs>
        <w:ind w:left="840" w:right="-210"/>
        <w:jc w:val="left"/>
        <w:rPr>
          <w:rFonts w:ascii="Times New Roman" w:hAnsi="Times New Roman"/>
          <w:sz w:val="22"/>
          <w:szCs w:val="22"/>
        </w:rPr>
      </w:pPr>
      <w:bookmarkStart w:id="56" w:name="_Toc393735296"/>
      <w:r w:rsidRPr="007D2866">
        <w:rPr>
          <w:rFonts w:ascii="Times New Roman" w:hAnsi="Times New Roman"/>
          <w:sz w:val="22"/>
          <w:szCs w:val="22"/>
        </w:rPr>
        <w:t>Provid</w:t>
      </w:r>
      <w:r w:rsidR="003305F2" w:rsidRPr="007D2866">
        <w:rPr>
          <w:rFonts w:ascii="Times New Roman" w:hAnsi="Times New Roman"/>
          <w:sz w:val="22"/>
          <w:szCs w:val="22"/>
        </w:rPr>
        <w:t xml:space="preserve">es over 100 OT charts, many of which </w:t>
      </w:r>
      <w:r w:rsidRPr="007D2866">
        <w:rPr>
          <w:rFonts w:ascii="Times New Roman" w:hAnsi="Times New Roman"/>
          <w:sz w:val="22"/>
          <w:szCs w:val="22"/>
        </w:rPr>
        <w:t>are used in this course.</w:t>
      </w:r>
      <w:bookmarkEnd w:id="56"/>
    </w:p>
    <w:p w14:paraId="128E39ED" w14:textId="77777777" w:rsidR="004F454F" w:rsidRDefault="004F454F" w:rsidP="00682806">
      <w:pPr>
        <w:tabs>
          <w:tab w:val="left" w:pos="3140"/>
          <w:tab w:val="left" w:pos="7640"/>
        </w:tabs>
        <w:ind w:left="840" w:right="-210"/>
        <w:jc w:val="left"/>
        <w:rPr>
          <w:rFonts w:ascii="Times New Roman" w:hAnsi="Times New Roman"/>
          <w:sz w:val="22"/>
          <w:szCs w:val="22"/>
        </w:rPr>
      </w:pPr>
    </w:p>
    <w:p w14:paraId="7550FC01" w14:textId="77777777" w:rsidR="004F454F" w:rsidRDefault="004F454F" w:rsidP="004F454F">
      <w:pPr>
        <w:tabs>
          <w:tab w:val="left" w:pos="3140"/>
          <w:tab w:val="left" w:pos="7640"/>
        </w:tabs>
        <w:ind w:left="1120" w:right="-210" w:hanging="760"/>
        <w:jc w:val="left"/>
        <w:rPr>
          <w:rFonts w:ascii="Times New Roman" w:hAnsi="Times New Roman"/>
          <w:sz w:val="22"/>
          <w:szCs w:val="22"/>
        </w:rPr>
      </w:pPr>
      <w:r>
        <w:rPr>
          <w:rFonts w:ascii="Times New Roman" w:hAnsi="Times New Roman"/>
          <w:sz w:val="22"/>
          <w:szCs w:val="22"/>
        </w:rPr>
        <w:t xml:space="preserve">———. “Is Genesis Real History?” </w:t>
      </w:r>
      <w:r w:rsidRPr="004F454F">
        <w:rPr>
          <w:rFonts w:ascii="Times New Roman" w:hAnsi="Times New Roman"/>
          <w:sz w:val="22"/>
          <w:szCs w:val="22"/>
        </w:rPr>
        <w:t>Unpublished campus paper, Whea</w:t>
      </w:r>
      <w:r>
        <w:rPr>
          <w:rFonts w:ascii="Times New Roman" w:hAnsi="Times New Roman"/>
          <w:sz w:val="22"/>
          <w:szCs w:val="22"/>
        </w:rPr>
        <w:t>ton, IL: Wheaton College, 2017.</w:t>
      </w:r>
      <w:r w:rsidRPr="004F454F">
        <w:rPr>
          <w:rFonts w:ascii="Times New Roman" w:hAnsi="Times New Roman"/>
          <w:sz w:val="22"/>
          <w:szCs w:val="22"/>
        </w:rPr>
        <w:t xml:space="preserve"> </w:t>
      </w:r>
      <w:hyperlink r:id="rId15" w:history="1">
        <w:r w:rsidRPr="004F454F">
          <w:rPr>
            <w:rFonts w:ascii="Times New Roman" w:hAnsi="Times New Roman"/>
            <w:sz w:val="22"/>
            <w:szCs w:val="22"/>
          </w:rPr>
          <w:t>https://20dgp03jvses4dyzoq6atn0f-wpengine.netdna-ssl.com/wp-content/uploads/Is-Geneis-Real-History-John-Walton.pdf</w:t>
        </w:r>
      </w:hyperlink>
      <w:r>
        <w:rPr>
          <w:rFonts w:ascii="Times New Roman" w:hAnsi="Times New Roman"/>
          <w:sz w:val="22"/>
          <w:szCs w:val="22"/>
        </w:rPr>
        <w:t>.</w:t>
      </w:r>
    </w:p>
    <w:p w14:paraId="3EE0BA6F" w14:textId="77777777" w:rsidR="004F454F" w:rsidRPr="007D2866" w:rsidRDefault="004F454F" w:rsidP="004F454F">
      <w:pPr>
        <w:tabs>
          <w:tab w:val="left" w:pos="3140"/>
          <w:tab w:val="left" w:pos="7640"/>
        </w:tabs>
        <w:ind w:left="840" w:right="-210"/>
        <w:jc w:val="left"/>
        <w:rPr>
          <w:rFonts w:ascii="Times New Roman" w:hAnsi="Times New Roman"/>
          <w:sz w:val="22"/>
          <w:szCs w:val="22"/>
        </w:rPr>
      </w:pPr>
      <w:r>
        <w:rPr>
          <w:rFonts w:ascii="Times New Roman" w:hAnsi="Times New Roman"/>
          <w:sz w:val="22"/>
          <w:szCs w:val="22"/>
        </w:rPr>
        <w:t>Disconnects Genesis narratives from history by postulating that their theology was the only goal.</w:t>
      </w:r>
    </w:p>
    <w:p w14:paraId="4E5D08C5"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62263C3D"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Wight, Fred H.  </w:t>
      </w:r>
      <w:r w:rsidRPr="007D2866">
        <w:rPr>
          <w:rFonts w:ascii="Times New Roman" w:hAnsi="Times New Roman"/>
          <w:i/>
          <w:sz w:val="22"/>
          <w:szCs w:val="22"/>
        </w:rPr>
        <w:t>Manners and Customs of Bible Lands.</w:t>
      </w:r>
      <w:r w:rsidRPr="007D2866">
        <w:rPr>
          <w:rFonts w:ascii="Times New Roman" w:hAnsi="Times New Roman"/>
          <w:sz w:val="22"/>
          <w:szCs w:val="22"/>
        </w:rPr>
        <w:t xml:space="preserve">  Chicago: Moody, 1953.  336 pp.</w:t>
      </w:r>
    </w:p>
    <w:p w14:paraId="6FE1E5B8"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Older than Coleman’s work but very readable and interesting with short chapters on subjects such as marriage customs, dress, education, music, etc.  Helpful line drawings but no photographs.</w:t>
      </w:r>
    </w:p>
    <w:p w14:paraId="4836C3D2"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7803326B"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Wilson, Clifford and Wilson, Barbara.  </w:t>
      </w:r>
      <w:r w:rsidRPr="007D2866">
        <w:rPr>
          <w:rFonts w:ascii="Times New Roman" w:hAnsi="Times New Roman"/>
          <w:i/>
          <w:sz w:val="22"/>
          <w:szCs w:val="22"/>
        </w:rPr>
        <w:t>The Stones Still Shout!  Sensational Highlights of the Bible and Archaeology.</w:t>
      </w:r>
      <w:r w:rsidRPr="007D2866">
        <w:rPr>
          <w:rFonts w:ascii="Times New Roman" w:hAnsi="Times New Roman"/>
          <w:sz w:val="22"/>
          <w:szCs w:val="22"/>
        </w:rPr>
        <w:t xml:space="preserve">  Springfield, MO: Pacific International University and Victoria, Australia: Pacific Christian Ministries, 1999.  224 pp.</w:t>
      </w:r>
    </w:p>
    <w:p w14:paraId="2DB218A0"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A collection of photographs by this husband-wife team from Australia provides many images and briefs descriptions of how archaeology has confirmed the OT and NT.</w:t>
      </w:r>
    </w:p>
    <w:p w14:paraId="24677F61"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318E6A21"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sz w:val="22"/>
          <w:szCs w:val="22"/>
        </w:rPr>
        <w:t xml:space="preserve">Youngblood, Ronald. </w:t>
      </w:r>
      <w:r w:rsidRPr="007D2866">
        <w:rPr>
          <w:rFonts w:ascii="Times New Roman" w:hAnsi="Times New Roman"/>
          <w:i/>
          <w:sz w:val="22"/>
          <w:szCs w:val="22"/>
        </w:rPr>
        <w:t>The Heart of the Old Testament.</w:t>
      </w:r>
      <w:r w:rsidRPr="007D2866">
        <w:rPr>
          <w:rFonts w:ascii="Times New Roman" w:hAnsi="Times New Roman"/>
          <w:sz w:val="22"/>
          <w:szCs w:val="22"/>
        </w:rPr>
        <w:t xml:space="preserve">  Grand Rapids: Baker, 1971.  108 pp.  221.13 YOU</w:t>
      </w:r>
    </w:p>
    <w:p w14:paraId="3F8A4F2D"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p>
    <w:p w14:paraId="380C4D5C" w14:textId="77777777" w:rsidR="00691FD2" w:rsidRPr="007D2866" w:rsidRDefault="00691FD2" w:rsidP="00682806">
      <w:pPr>
        <w:tabs>
          <w:tab w:val="left" w:pos="3140"/>
          <w:tab w:val="left" w:pos="7640"/>
        </w:tabs>
        <w:ind w:left="1120" w:right="-210" w:hanging="760"/>
        <w:jc w:val="left"/>
        <w:rPr>
          <w:rFonts w:ascii="Times New Roman" w:hAnsi="Times New Roman"/>
          <w:sz w:val="22"/>
          <w:szCs w:val="22"/>
        </w:rPr>
      </w:pPr>
      <w:r w:rsidRPr="007D2866">
        <w:rPr>
          <w:rFonts w:ascii="Times New Roman" w:hAnsi="Times New Roman"/>
          <w:i/>
          <w:sz w:val="22"/>
          <w:szCs w:val="22"/>
        </w:rPr>
        <w:t>The Zondervan Pictorial Encyclopedia of the Bible.</w:t>
      </w:r>
      <w:r w:rsidRPr="007D2866">
        <w:rPr>
          <w:rFonts w:ascii="Times New Roman" w:hAnsi="Times New Roman"/>
          <w:sz w:val="22"/>
          <w:szCs w:val="22"/>
        </w:rPr>
        <w:t xml:space="preserve">  5 vols.  Ed. Merrill C. Tenney.  Grand Rapids: Zondervan, 1975, 1976.  Abbreviated ZPEB.  </w:t>
      </w:r>
    </w:p>
    <w:p w14:paraId="4B009E5C"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r w:rsidRPr="007D2866">
        <w:rPr>
          <w:rFonts w:ascii="Times New Roman" w:hAnsi="Times New Roman"/>
          <w:sz w:val="22"/>
          <w:szCs w:val="22"/>
        </w:rPr>
        <w:t>This may be the best multi-volume evangelical Bible encyclopedia available today.  Clearly written, comprehensive articles.</w:t>
      </w:r>
    </w:p>
    <w:p w14:paraId="71C80463"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p>
    <w:p w14:paraId="215D496C" w14:textId="4D9E2FB6" w:rsidR="00691FD2" w:rsidRPr="007D2866" w:rsidRDefault="00691FD2" w:rsidP="00682806">
      <w:pPr>
        <w:tabs>
          <w:tab w:val="left" w:pos="3140"/>
          <w:tab w:val="left" w:pos="7640"/>
        </w:tabs>
        <w:ind w:left="1120" w:right="-210" w:hanging="760"/>
        <w:jc w:val="left"/>
        <w:rPr>
          <w:rFonts w:ascii="Times New Roman" w:hAnsi="Times New Roman"/>
          <w:sz w:val="22"/>
          <w:szCs w:val="22"/>
        </w:rPr>
      </w:pPr>
      <w:bookmarkStart w:id="57" w:name="_Toc393735301"/>
      <w:r w:rsidRPr="007D2866">
        <w:rPr>
          <w:rFonts w:ascii="Times New Roman" w:hAnsi="Times New Roman"/>
          <w:sz w:val="22"/>
          <w:szCs w:val="22"/>
        </w:rPr>
        <w:t xml:space="preserve">Zuck, Roy B., ed.  </w:t>
      </w:r>
      <w:r w:rsidRPr="007D2866">
        <w:rPr>
          <w:rFonts w:ascii="Times New Roman" w:hAnsi="Times New Roman"/>
          <w:i/>
          <w:sz w:val="22"/>
          <w:szCs w:val="22"/>
        </w:rPr>
        <w:t xml:space="preserve">A Biblical Theology of the Old Testament.  </w:t>
      </w:r>
      <w:r w:rsidRPr="007D2866">
        <w:rPr>
          <w:rFonts w:ascii="Times New Roman" w:hAnsi="Times New Roman"/>
          <w:sz w:val="22"/>
          <w:szCs w:val="22"/>
        </w:rPr>
        <w:t xml:space="preserve">Chicago: Moody, 1991.  </w:t>
      </w:r>
      <w:bookmarkEnd w:id="57"/>
    </w:p>
    <w:p w14:paraId="12D666AA" w14:textId="77777777" w:rsidR="00691FD2" w:rsidRPr="007D2866" w:rsidRDefault="00691FD2" w:rsidP="00682806">
      <w:pPr>
        <w:tabs>
          <w:tab w:val="left" w:pos="3140"/>
          <w:tab w:val="left" w:pos="7640"/>
        </w:tabs>
        <w:ind w:left="840" w:right="-210"/>
        <w:jc w:val="left"/>
        <w:rPr>
          <w:rFonts w:ascii="Times New Roman" w:hAnsi="Times New Roman"/>
          <w:sz w:val="22"/>
          <w:szCs w:val="22"/>
        </w:rPr>
      </w:pPr>
      <w:bookmarkStart w:id="58" w:name="_Toc393735302"/>
      <w:r w:rsidRPr="007D2866">
        <w:rPr>
          <w:rFonts w:ascii="Times New Roman" w:hAnsi="Times New Roman"/>
          <w:sz w:val="22"/>
          <w:szCs w:val="22"/>
        </w:rPr>
        <w:t xml:space="preserve">A concise and well-written treatment of how theological ideas within each OT book support a kingdom theme in which God’s purpose is to re-establish His rule on earth through mankind which was lost at the Fall.  Faculty members of Dallas Theological Seminary write each chapter.  It is insightful but heavy reading. </w:t>
      </w:r>
      <w:bookmarkEnd w:id="58"/>
      <w:r w:rsidRPr="007D2866">
        <w:rPr>
          <w:rFonts w:ascii="Times New Roman" w:hAnsi="Times New Roman"/>
          <w:sz w:val="22"/>
          <w:szCs w:val="22"/>
        </w:rPr>
        <w:t xml:space="preserve"> Required reading is copied in these notes, 318-28.</w:t>
      </w:r>
    </w:p>
    <w:p w14:paraId="66E50AE2" w14:textId="77777777" w:rsidR="00F57236" w:rsidRDefault="00F57236">
      <w:pPr>
        <w:ind w:right="0"/>
        <w:jc w:val="left"/>
        <w:rPr>
          <w:rFonts w:ascii="Times New Roman" w:hAnsi="Times New Roman"/>
          <w:b/>
          <w:sz w:val="22"/>
          <w:szCs w:val="22"/>
        </w:rPr>
      </w:pPr>
      <w:r>
        <w:rPr>
          <w:rFonts w:ascii="Times New Roman" w:hAnsi="Times New Roman"/>
          <w:sz w:val="22"/>
          <w:szCs w:val="22"/>
        </w:rPr>
        <w:br w:type="page"/>
      </w:r>
    </w:p>
    <w:p w14:paraId="462D4499" w14:textId="542D3F5F" w:rsidR="00691FD2" w:rsidRPr="007D2866" w:rsidRDefault="00691FD2" w:rsidP="00682806">
      <w:pPr>
        <w:pStyle w:val="Heading2"/>
        <w:jc w:val="left"/>
        <w:rPr>
          <w:rFonts w:ascii="Times New Roman" w:hAnsi="Times New Roman"/>
          <w:sz w:val="22"/>
          <w:szCs w:val="22"/>
        </w:rPr>
      </w:pPr>
      <w:r w:rsidRPr="007D2866">
        <w:rPr>
          <w:rFonts w:ascii="Times New Roman" w:hAnsi="Times New Roman"/>
          <w:sz w:val="22"/>
          <w:szCs w:val="22"/>
        </w:rPr>
        <w:lastRenderedPageBreak/>
        <w:t>Other Matters</w:t>
      </w:r>
    </w:p>
    <w:p w14:paraId="51AD8E4D" w14:textId="4B566786" w:rsidR="00691FD2" w:rsidRPr="007D2866" w:rsidRDefault="00691FD2" w:rsidP="00490630">
      <w:pPr>
        <w:pStyle w:val="Heading3"/>
      </w:pPr>
      <w:bookmarkStart w:id="59" w:name="_Toc15033966"/>
      <w:r w:rsidRPr="007D2866">
        <w:rPr>
          <w:u w:val="single"/>
        </w:rPr>
        <w:t>Contacting Me</w:t>
      </w:r>
      <w:r w:rsidRPr="007D2866">
        <w:t xml:space="preserve">: </w:t>
      </w:r>
      <w:r w:rsidR="00157C8E" w:rsidRPr="007D2866">
        <w:t>You can contact me at SBC by box L19 or by phone (6559-1513).  Also, my home is at 2-302 on the SBC campus, mobile is 9113-7090, and email griffith@sbc.edu.sg.  My office hours when I can</w:t>
      </w:r>
      <w:r w:rsidR="009877DA">
        <w:t xml:space="preserve"> talk are from 11:00-1:00 on Wedne</w:t>
      </w:r>
      <w:r w:rsidR="00157C8E" w:rsidRPr="007D2866">
        <w:t>sday and Friday and afternoons on Tuesday and Friday.  Let’s have lunch too</w:t>
      </w:r>
      <w:r w:rsidRPr="007D2866">
        <w:t>!</w:t>
      </w:r>
      <w:bookmarkEnd w:id="59"/>
    </w:p>
    <w:p w14:paraId="0A390F52" w14:textId="77777777" w:rsidR="00691FD2" w:rsidRPr="007D2866" w:rsidRDefault="00691FD2" w:rsidP="00490630">
      <w:pPr>
        <w:pStyle w:val="Heading3"/>
      </w:pPr>
      <w:bookmarkStart w:id="60" w:name="_Toc15033967"/>
      <w:r w:rsidRPr="007D2866">
        <w:rPr>
          <w:u w:val="single"/>
        </w:rPr>
        <w:t>Copying Class Notes</w:t>
      </w:r>
      <w:r w:rsidRPr="007D2866">
        <w:t xml:space="preserve">: </w:t>
      </w:r>
      <w:r w:rsidR="00652DAE" w:rsidRPr="007D2866">
        <w:t>Allowed when you give credit where credit is due (until it makes you rich).  You can also tape class sessions and copy all course PPT and translate them into other languages</w:t>
      </w:r>
      <w:r w:rsidRPr="007D2866">
        <w:t>.</w:t>
      </w:r>
      <w:bookmarkEnd w:id="60"/>
      <w:r w:rsidR="00652DAE" w:rsidRPr="007D2866">
        <w:t xml:space="preserve">  You need not ask permission to do this, but if you translate them, please send me a copy so I can upload it to </w:t>
      </w:r>
      <w:r w:rsidR="00194EEF">
        <w:t>BibleStudyDownloads.org</w:t>
      </w:r>
      <w:r w:rsidR="00652DAE" w:rsidRPr="007D2866">
        <w:t xml:space="preserve"> for others to teach it too.</w:t>
      </w:r>
    </w:p>
    <w:p w14:paraId="4A0D6D1E" w14:textId="77777777" w:rsidR="00691FD2" w:rsidRPr="007D2866" w:rsidRDefault="00691FD2" w:rsidP="002A2CA7">
      <w:pPr>
        <w:pStyle w:val="Heading2"/>
        <w:keepNext/>
        <w:jc w:val="left"/>
        <w:rPr>
          <w:rFonts w:ascii="Times New Roman" w:hAnsi="Times New Roman"/>
          <w:sz w:val="22"/>
          <w:szCs w:val="22"/>
        </w:rPr>
      </w:pPr>
      <w:r w:rsidRPr="007D2866">
        <w:rPr>
          <w:rFonts w:ascii="Times New Roman" w:hAnsi="Times New Roman"/>
          <w:sz w:val="22"/>
          <w:szCs w:val="22"/>
        </w:rPr>
        <w:t>Course Load</w:t>
      </w:r>
    </w:p>
    <w:p w14:paraId="001FF7D0" w14:textId="77777777" w:rsidR="00691FD2" w:rsidRPr="007D2866" w:rsidRDefault="00691FD2" w:rsidP="002A2CA7">
      <w:pPr>
        <w:keepNext/>
        <w:tabs>
          <w:tab w:val="right" w:pos="7560"/>
        </w:tabs>
        <w:ind w:left="1320"/>
        <w:jc w:val="left"/>
        <w:rPr>
          <w:rFonts w:ascii="Times New Roman" w:hAnsi="Times New Roman"/>
          <w:sz w:val="22"/>
          <w:szCs w:val="22"/>
        </w:rPr>
      </w:pPr>
    </w:p>
    <w:p w14:paraId="657286DB" w14:textId="77777777" w:rsidR="00691FD2" w:rsidRPr="007D2866" w:rsidRDefault="00691FD2" w:rsidP="00682806">
      <w:pPr>
        <w:tabs>
          <w:tab w:val="right" w:pos="7560"/>
        </w:tabs>
        <w:ind w:left="1320"/>
        <w:jc w:val="left"/>
        <w:rPr>
          <w:rFonts w:ascii="Times New Roman" w:hAnsi="Times New Roman"/>
          <w:sz w:val="22"/>
          <w:szCs w:val="22"/>
        </w:rPr>
      </w:pPr>
      <w:r w:rsidRPr="007D2866">
        <w:rPr>
          <w:rFonts w:ascii="Times New Roman" w:hAnsi="Times New Roman"/>
          <w:sz w:val="22"/>
          <w:szCs w:val="22"/>
        </w:rPr>
        <w:t>Reading</w:t>
      </w:r>
      <w:r w:rsidR="00A81EAD" w:rsidRPr="007D2866">
        <w:rPr>
          <w:rFonts w:ascii="Times New Roman" w:hAnsi="Times New Roman"/>
          <w:sz w:val="22"/>
          <w:szCs w:val="22"/>
        </w:rPr>
        <w:t>s (407</w:t>
      </w:r>
      <w:r w:rsidRPr="007D2866">
        <w:rPr>
          <w:rFonts w:ascii="Times New Roman" w:hAnsi="Times New Roman"/>
          <w:sz w:val="22"/>
          <w:szCs w:val="22"/>
        </w:rPr>
        <w:t xml:space="preserve"> pp. x 4 min./page)</w:t>
      </w:r>
      <w:r w:rsidRPr="007D2866">
        <w:rPr>
          <w:rFonts w:ascii="Times New Roman" w:hAnsi="Times New Roman"/>
          <w:sz w:val="22"/>
          <w:szCs w:val="22"/>
        </w:rPr>
        <w:tab/>
        <w:t>28 hours</w:t>
      </w:r>
    </w:p>
    <w:p w14:paraId="75AC6469" w14:textId="77777777" w:rsidR="00691FD2" w:rsidRPr="007D2866" w:rsidRDefault="00691FD2" w:rsidP="00682806">
      <w:pPr>
        <w:tabs>
          <w:tab w:val="right" w:pos="7560"/>
        </w:tabs>
        <w:ind w:left="1320"/>
        <w:jc w:val="left"/>
        <w:rPr>
          <w:rFonts w:ascii="Times New Roman" w:hAnsi="Times New Roman"/>
          <w:sz w:val="22"/>
          <w:szCs w:val="22"/>
        </w:rPr>
      </w:pPr>
      <w:r w:rsidRPr="007D2866">
        <w:rPr>
          <w:rFonts w:ascii="Times New Roman" w:hAnsi="Times New Roman"/>
          <w:sz w:val="22"/>
          <w:szCs w:val="22"/>
        </w:rPr>
        <w:t>Quiz Study &amp; Taking Six Quizzes (2 hours each)</w:t>
      </w:r>
      <w:r w:rsidRPr="007D2866">
        <w:rPr>
          <w:rFonts w:ascii="Times New Roman" w:hAnsi="Times New Roman"/>
          <w:sz w:val="22"/>
          <w:szCs w:val="22"/>
        </w:rPr>
        <w:tab/>
        <w:t>12 hours</w:t>
      </w:r>
    </w:p>
    <w:p w14:paraId="71950B19" w14:textId="77777777" w:rsidR="00691FD2" w:rsidRPr="007D2866" w:rsidRDefault="00691FD2" w:rsidP="00682806">
      <w:pPr>
        <w:tabs>
          <w:tab w:val="right" w:pos="7560"/>
        </w:tabs>
        <w:ind w:left="1320"/>
        <w:jc w:val="left"/>
        <w:rPr>
          <w:rFonts w:ascii="Times New Roman" w:hAnsi="Times New Roman"/>
          <w:sz w:val="22"/>
          <w:szCs w:val="22"/>
        </w:rPr>
      </w:pPr>
      <w:r w:rsidRPr="007D2866">
        <w:rPr>
          <w:rFonts w:ascii="Times New Roman" w:hAnsi="Times New Roman"/>
          <w:sz w:val="22"/>
          <w:szCs w:val="22"/>
        </w:rPr>
        <w:t>Paper</w:t>
      </w:r>
      <w:r w:rsidRPr="007D2866">
        <w:rPr>
          <w:rFonts w:ascii="Times New Roman" w:hAnsi="Times New Roman"/>
          <w:sz w:val="22"/>
          <w:szCs w:val="22"/>
        </w:rPr>
        <w:tab/>
        <w:t>12 hours</w:t>
      </w:r>
    </w:p>
    <w:p w14:paraId="7DD7C121" w14:textId="77777777" w:rsidR="00691FD2" w:rsidRPr="007D2866" w:rsidRDefault="00691FD2" w:rsidP="00682806">
      <w:pPr>
        <w:tabs>
          <w:tab w:val="right" w:pos="7560"/>
        </w:tabs>
        <w:ind w:left="1320"/>
        <w:jc w:val="left"/>
        <w:rPr>
          <w:rFonts w:ascii="Times New Roman" w:hAnsi="Times New Roman"/>
          <w:sz w:val="22"/>
          <w:szCs w:val="22"/>
        </w:rPr>
      </w:pPr>
      <w:r w:rsidRPr="007D2866">
        <w:rPr>
          <w:rFonts w:ascii="Times New Roman" w:hAnsi="Times New Roman"/>
          <w:sz w:val="22"/>
          <w:szCs w:val="22"/>
        </w:rPr>
        <w:t>Project</w:t>
      </w:r>
      <w:r w:rsidRPr="007D2866">
        <w:rPr>
          <w:rFonts w:ascii="Times New Roman" w:hAnsi="Times New Roman"/>
          <w:sz w:val="22"/>
          <w:szCs w:val="22"/>
        </w:rPr>
        <w:tab/>
        <w:t>12 hours</w:t>
      </w:r>
    </w:p>
    <w:p w14:paraId="5919035A" w14:textId="77777777" w:rsidR="00691FD2" w:rsidRPr="007D2866" w:rsidRDefault="00691FD2" w:rsidP="00682806">
      <w:pPr>
        <w:tabs>
          <w:tab w:val="right" w:pos="7560"/>
        </w:tabs>
        <w:ind w:left="1320"/>
        <w:jc w:val="left"/>
        <w:rPr>
          <w:rFonts w:ascii="Times New Roman" w:hAnsi="Times New Roman"/>
          <w:sz w:val="22"/>
          <w:szCs w:val="22"/>
          <w:u w:val="single"/>
        </w:rPr>
      </w:pPr>
      <w:r w:rsidRPr="007D2866">
        <w:rPr>
          <w:rFonts w:ascii="Times New Roman" w:hAnsi="Times New Roman"/>
          <w:sz w:val="22"/>
          <w:szCs w:val="22"/>
          <w:u w:val="single"/>
        </w:rPr>
        <w:t>Final Exam</w:t>
      </w:r>
      <w:r w:rsidRPr="007D2866">
        <w:rPr>
          <w:rFonts w:ascii="Times New Roman" w:hAnsi="Times New Roman"/>
          <w:sz w:val="22"/>
          <w:szCs w:val="22"/>
          <w:u w:val="single"/>
        </w:rPr>
        <w:tab/>
        <w:t>8 hours</w:t>
      </w:r>
    </w:p>
    <w:p w14:paraId="2FA270FB" w14:textId="77777777" w:rsidR="00691FD2" w:rsidRPr="007D2866" w:rsidRDefault="00691FD2" w:rsidP="00682806">
      <w:pPr>
        <w:tabs>
          <w:tab w:val="right" w:pos="7560"/>
        </w:tabs>
        <w:ind w:left="1320"/>
        <w:jc w:val="left"/>
        <w:rPr>
          <w:rFonts w:ascii="Times New Roman" w:hAnsi="Times New Roman"/>
          <w:sz w:val="22"/>
          <w:szCs w:val="22"/>
          <w:u w:val="single"/>
        </w:rPr>
      </w:pPr>
      <w:r w:rsidRPr="007D2866">
        <w:rPr>
          <w:rFonts w:ascii="Times New Roman" w:hAnsi="Times New Roman"/>
          <w:b/>
          <w:sz w:val="22"/>
          <w:szCs w:val="22"/>
        </w:rPr>
        <w:t>Total (45 sessions x 1.6 hours/each)</w:t>
      </w:r>
      <w:r w:rsidRPr="007D2866">
        <w:rPr>
          <w:rFonts w:ascii="Times New Roman" w:hAnsi="Times New Roman"/>
          <w:b/>
          <w:sz w:val="22"/>
          <w:szCs w:val="22"/>
        </w:rPr>
        <w:tab/>
        <w:t>72 hours</w:t>
      </w:r>
    </w:p>
    <w:p w14:paraId="05D52C7F" w14:textId="77777777" w:rsidR="00691FD2" w:rsidRPr="007D2866" w:rsidRDefault="00691FD2" w:rsidP="00682806">
      <w:pPr>
        <w:pStyle w:val="Heading2"/>
        <w:jc w:val="left"/>
        <w:rPr>
          <w:rFonts w:ascii="Times New Roman" w:hAnsi="Times New Roman"/>
          <w:sz w:val="22"/>
          <w:szCs w:val="22"/>
        </w:rPr>
      </w:pPr>
      <w:r w:rsidRPr="007D2866">
        <w:rPr>
          <w:rFonts w:ascii="Times New Roman" w:hAnsi="Times New Roman"/>
          <w:b w:val="0"/>
          <w:sz w:val="22"/>
          <w:szCs w:val="22"/>
        </w:rPr>
        <w:br w:type="page"/>
      </w:r>
      <w:bookmarkStart w:id="61" w:name="_Toc15033964"/>
      <w:bookmarkStart w:id="62" w:name="_Toc15034202"/>
      <w:bookmarkStart w:id="63" w:name="_Toc489333986"/>
      <w:r w:rsidRPr="007D2866">
        <w:rPr>
          <w:rFonts w:ascii="Times New Roman" w:hAnsi="Times New Roman"/>
          <w:sz w:val="22"/>
          <w:szCs w:val="22"/>
        </w:rPr>
        <w:lastRenderedPageBreak/>
        <w:t>Schedule (Reading Report)</w:t>
      </w:r>
      <w:bookmarkEnd w:id="61"/>
      <w:bookmarkEnd w:id="62"/>
      <w:bookmarkEnd w:id="63"/>
      <w:r w:rsidRPr="007D2866">
        <w:rPr>
          <w:rFonts w:ascii="Times New Roman" w:hAnsi="Times New Roman"/>
          <w:sz w:val="22"/>
          <w:szCs w:val="22"/>
        </w:rPr>
        <w:t xml:space="preserve"> </w:t>
      </w:r>
      <w:r w:rsidRPr="007D2866">
        <w:rPr>
          <w:rFonts w:ascii="Times New Roman" w:hAnsi="Times New Roman"/>
          <w:vanish/>
          <w:sz w:val="22"/>
          <w:szCs w:val="22"/>
        </w:rPr>
        <w:t>201</w:t>
      </w:r>
      <w:r w:rsidR="0014222F">
        <w:rPr>
          <w:rFonts w:ascii="Times New Roman" w:hAnsi="Times New Roman"/>
          <w:vanish/>
          <w:sz w:val="22"/>
          <w:szCs w:val="22"/>
        </w:rPr>
        <w:t>8</w:t>
      </w:r>
      <w:r w:rsidRPr="007D2866">
        <w:rPr>
          <w:rFonts w:ascii="Times New Roman" w:hAnsi="Times New Roman"/>
          <w:vanish/>
          <w:sz w:val="22"/>
          <w:szCs w:val="22"/>
        </w:rPr>
        <w:t xml:space="preserve"> with </w:t>
      </w:r>
      <w:r w:rsidR="00FE2BFD" w:rsidRPr="007D2866">
        <w:rPr>
          <w:rFonts w:ascii="Times New Roman" w:hAnsi="Times New Roman"/>
          <w:vanish/>
          <w:sz w:val="22"/>
          <w:szCs w:val="22"/>
        </w:rPr>
        <w:t>7</w:t>
      </w:r>
      <w:r w:rsidR="00B97E30" w:rsidRPr="007D2866">
        <w:rPr>
          <w:rFonts w:ascii="Times New Roman" w:hAnsi="Times New Roman"/>
          <w:vanish/>
          <w:sz w:val="22"/>
          <w:szCs w:val="22"/>
        </w:rPr>
        <w:t xml:space="preserve"> </w:t>
      </w:r>
      <w:r w:rsidR="00794852" w:rsidRPr="007D2866">
        <w:rPr>
          <w:rFonts w:ascii="Times New Roman" w:hAnsi="Times New Roman"/>
          <w:vanish/>
          <w:sz w:val="22"/>
          <w:szCs w:val="22"/>
        </w:rPr>
        <w:t>students, no Arab session</w:t>
      </w:r>
      <w:r w:rsidR="0014222F">
        <w:rPr>
          <w:rFonts w:ascii="Times New Roman" w:hAnsi="Times New Roman"/>
          <w:vanish/>
          <w:sz w:val="22"/>
          <w:szCs w:val="22"/>
        </w:rPr>
        <w:t xml:space="preserve"> as better for NT studies</w:t>
      </w:r>
    </w:p>
    <w:p w14:paraId="5E18B969" w14:textId="77777777" w:rsidR="00691FD2" w:rsidRPr="007D2866" w:rsidRDefault="00691FD2" w:rsidP="00682806">
      <w:pPr>
        <w:tabs>
          <w:tab w:val="left" w:pos="4860"/>
          <w:tab w:val="left" w:pos="5220"/>
          <w:tab w:val="left" w:pos="6750"/>
        </w:tabs>
        <w:ind w:left="810"/>
        <w:jc w:val="left"/>
        <w:rPr>
          <w:rFonts w:ascii="Times New Roman" w:hAnsi="Times New Roman"/>
          <w:b/>
          <w:sz w:val="22"/>
          <w:szCs w:val="22"/>
        </w:rPr>
      </w:pPr>
      <w:r w:rsidRPr="007D2866">
        <w:rPr>
          <w:rFonts w:ascii="Times New Roman" w:hAnsi="Times New Roman"/>
          <w:sz w:val="22"/>
          <w:szCs w:val="22"/>
        </w:rPr>
        <w:t>Name</w:t>
      </w:r>
      <w:r w:rsidRPr="007D2866">
        <w:rPr>
          <w:rFonts w:ascii="Times New Roman" w:hAnsi="Times New Roman"/>
          <w:sz w:val="22"/>
          <w:szCs w:val="22"/>
          <w:u w:val="single"/>
        </w:rPr>
        <w:tab/>
        <w:t xml:space="preserve"> </w:t>
      </w:r>
      <w:r w:rsidRPr="007D2866">
        <w:rPr>
          <w:rFonts w:ascii="Times New Roman" w:hAnsi="Times New Roman"/>
          <w:sz w:val="22"/>
          <w:szCs w:val="22"/>
        </w:rPr>
        <w:tab/>
        <w:t xml:space="preserve">Box </w:t>
      </w:r>
      <w:r w:rsidRPr="007D2866">
        <w:rPr>
          <w:rFonts w:ascii="Times New Roman" w:hAnsi="Times New Roman"/>
          <w:sz w:val="22"/>
          <w:szCs w:val="22"/>
          <w:u w:val="single"/>
        </w:rPr>
        <w:tab/>
      </w:r>
      <w:r w:rsidRPr="007D2866">
        <w:rPr>
          <w:rFonts w:ascii="Times New Roman" w:hAnsi="Times New Roman"/>
          <w:sz w:val="22"/>
          <w:szCs w:val="22"/>
        </w:rPr>
        <w:tab/>
        <w:t>Sem. Grade</w:t>
      </w:r>
      <w:r w:rsidRPr="007D2866">
        <w:rPr>
          <w:rFonts w:ascii="Times New Roman" w:hAnsi="Times New Roman"/>
          <w:sz w:val="22"/>
          <w:szCs w:val="22"/>
        </w:rPr>
        <w:tab/>
      </w:r>
      <w:r w:rsidRPr="007D2866">
        <w:rPr>
          <w:rFonts w:ascii="Times New Roman" w:hAnsi="Times New Roman"/>
          <w:sz w:val="22"/>
          <w:szCs w:val="22"/>
          <w:u w:val="single"/>
        </w:rPr>
        <w:tab/>
      </w:r>
    </w:p>
    <w:p w14:paraId="758DD09A" w14:textId="77777777" w:rsidR="00691FD2" w:rsidRPr="007D2866" w:rsidRDefault="00691FD2" w:rsidP="00682806">
      <w:pPr>
        <w:tabs>
          <w:tab w:val="left" w:pos="1160"/>
          <w:tab w:val="left" w:pos="2420"/>
          <w:tab w:val="left" w:pos="6480"/>
          <w:tab w:val="left" w:pos="8100"/>
        </w:tabs>
        <w:ind w:left="360" w:right="-200"/>
        <w:jc w:val="left"/>
        <w:rPr>
          <w:rFonts w:ascii="Times New Roman" w:hAnsi="Times New Roman"/>
          <w:sz w:val="20"/>
          <w:szCs w:val="22"/>
        </w:rPr>
      </w:pPr>
    </w:p>
    <w:p w14:paraId="5C888D85" w14:textId="77777777" w:rsidR="00691FD2" w:rsidRPr="007D2866" w:rsidRDefault="00691FD2" w:rsidP="00682806">
      <w:pPr>
        <w:tabs>
          <w:tab w:val="left" w:pos="1160"/>
          <w:tab w:val="left" w:pos="2420"/>
          <w:tab w:val="left" w:pos="6480"/>
          <w:tab w:val="left" w:pos="8100"/>
        </w:tabs>
        <w:ind w:left="360" w:right="-200"/>
        <w:jc w:val="left"/>
        <w:rPr>
          <w:rFonts w:ascii="Times New Roman" w:hAnsi="Times New Roman"/>
          <w:sz w:val="20"/>
          <w:szCs w:val="22"/>
        </w:rPr>
      </w:pPr>
      <w:r w:rsidRPr="007D2866">
        <w:rPr>
          <w:rFonts w:ascii="Times New Roman" w:hAnsi="Times New Roman"/>
          <w:sz w:val="20"/>
          <w:szCs w:val="22"/>
        </w:rPr>
        <w:t>Please tick the box column if completed in full on time.  Note if completed late and/or partially.  Also, complete each online quiz by midnight the night before class.  Each quiz covers everything above it up to the previous quiz.</w:t>
      </w:r>
    </w:p>
    <w:p w14:paraId="7DA9FE9B" w14:textId="77777777" w:rsidR="00691FD2" w:rsidRPr="007D2866" w:rsidRDefault="00691FD2" w:rsidP="00682806">
      <w:pPr>
        <w:tabs>
          <w:tab w:val="left" w:pos="1160"/>
          <w:tab w:val="left" w:pos="2420"/>
          <w:tab w:val="left" w:pos="6480"/>
          <w:tab w:val="left" w:pos="8100"/>
        </w:tabs>
        <w:ind w:left="360" w:right="-200"/>
        <w:jc w:val="left"/>
        <w:rPr>
          <w:rFonts w:ascii="Times New Roman" w:hAnsi="Times New Roman"/>
          <w:sz w:val="22"/>
          <w:szCs w:val="22"/>
        </w:rPr>
      </w:pPr>
    </w:p>
    <w:tbl>
      <w:tblPr>
        <w:tblW w:w="9573" w:type="dxa"/>
        <w:tblInd w:w="352" w:type="dxa"/>
        <w:tblLayout w:type="fixed"/>
        <w:tblCellMar>
          <w:left w:w="74" w:type="dxa"/>
          <w:right w:w="74" w:type="dxa"/>
        </w:tblCellMar>
        <w:tblLook w:val="0000" w:firstRow="0" w:lastRow="0" w:firstColumn="0" w:lastColumn="0" w:noHBand="0" w:noVBand="0"/>
      </w:tblPr>
      <w:tblGrid>
        <w:gridCol w:w="432"/>
        <w:gridCol w:w="1562"/>
        <w:gridCol w:w="2048"/>
        <w:gridCol w:w="4770"/>
        <w:gridCol w:w="316"/>
        <w:gridCol w:w="445"/>
      </w:tblGrid>
      <w:tr w:rsidR="00691FD2" w:rsidRPr="007D2866" w14:paraId="5680E3FE" w14:textId="77777777" w:rsidTr="00350D23">
        <w:tc>
          <w:tcPr>
            <w:tcW w:w="432" w:type="dxa"/>
            <w:shd w:val="solid" w:color="auto" w:fill="000000"/>
          </w:tcPr>
          <w:p w14:paraId="7D997199" w14:textId="77777777" w:rsidR="00691FD2" w:rsidRPr="007D2866" w:rsidRDefault="00691FD2" w:rsidP="00682806">
            <w:pPr>
              <w:ind w:right="-500"/>
              <w:jc w:val="left"/>
              <w:rPr>
                <w:rFonts w:ascii="Times New Roman" w:hAnsi="Times New Roman"/>
                <w:b/>
                <w:color w:val="FFFFFF"/>
                <w:sz w:val="22"/>
                <w:szCs w:val="22"/>
              </w:rPr>
            </w:pPr>
            <w:r w:rsidRPr="007D2866">
              <w:rPr>
                <w:rFonts w:ascii="Times New Roman" w:hAnsi="Times New Roman"/>
                <w:b/>
                <w:color w:val="FFFFFF"/>
                <w:sz w:val="22"/>
                <w:szCs w:val="22"/>
              </w:rPr>
              <w:t>#</w:t>
            </w:r>
          </w:p>
        </w:tc>
        <w:tc>
          <w:tcPr>
            <w:tcW w:w="1562" w:type="dxa"/>
            <w:shd w:val="solid" w:color="auto" w:fill="000000"/>
          </w:tcPr>
          <w:p w14:paraId="02A7ED00" w14:textId="39F1B793" w:rsidR="00691FD2" w:rsidRPr="007D2866" w:rsidRDefault="00691FD2" w:rsidP="00682806">
            <w:pPr>
              <w:jc w:val="left"/>
              <w:rPr>
                <w:rFonts w:ascii="Times New Roman" w:hAnsi="Times New Roman"/>
                <w:b/>
                <w:color w:val="FFFFFF"/>
                <w:sz w:val="22"/>
                <w:szCs w:val="22"/>
              </w:rPr>
            </w:pPr>
            <w:r w:rsidRPr="007D2866">
              <w:rPr>
                <w:rFonts w:ascii="Times New Roman" w:hAnsi="Times New Roman"/>
                <w:b/>
                <w:color w:val="FFFFFF"/>
                <w:sz w:val="22"/>
                <w:szCs w:val="22"/>
              </w:rPr>
              <w:t>Date</w:t>
            </w:r>
            <w:r w:rsidR="001A53B4">
              <w:rPr>
                <w:rFonts w:ascii="Times New Roman" w:hAnsi="Times New Roman"/>
                <w:b/>
                <w:color w:val="FFFFFF"/>
                <w:sz w:val="22"/>
                <w:szCs w:val="22"/>
              </w:rPr>
              <w:t xml:space="preserve"> (</w:t>
            </w:r>
            <w:r w:rsidR="00CA2F87">
              <w:rPr>
                <w:rFonts w:ascii="Times New Roman" w:hAnsi="Times New Roman"/>
                <w:b/>
                <w:color w:val="FFFFFF"/>
                <w:sz w:val="22"/>
                <w:szCs w:val="22"/>
              </w:rPr>
              <w:t>Thurs</w:t>
            </w:r>
            <w:r w:rsidR="001A53B4">
              <w:rPr>
                <w:rFonts w:ascii="Times New Roman" w:hAnsi="Times New Roman"/>
                <w:b/>
                <w:color w:val="FFFFFF"/>
                <w:sz w:val="22"/>
                <w:szCs w:val="22"/>
              </w:rPr>
              <w:t>)</w:t>
            </w:r>
          </w:p>
        </w:tc>
        <w:tc>
          <w:tcPr>
            <w:tcW w:w="2048" w:type="dxa"/>
            <w:shd w:val="solid" w:color="auto" w:fill="000000"/>
          </w:tcPr>
          <w:p w14:paraId="7F3BDA8F" w14:textId="77777777" w:rsidR="00691FD2" w:rsidRPr="007D2866" w:rsidRDefault="00691FD2" w:rsidP="00682806">
            <w:pPr>
              <w:jc w:val="left"/>
              <w:rPr>
                <w:rFonts w:ascii="Times New Roman" w:hAnsi="Times New Roman"/>
                <w:b/>
                <w:color w:val="FFFFFF"/>
                <w:sz w:val="22"/>
                <w:szCs w:val="22"/>
              </w:rPr>
            </w:pPr>
            <w:r w:rsidRPr="007D2866">
              <w:rPr>
                <w:rFonts w:ascii="Times New Roman" w:hAnsi="Times New Roman"/>
                <w:b/>
                <w:color w:val="FFFFFF"/>
                <w:sz w:val="22"/>
                <w:szCs w:val="22"/>
              </w:rPr>
              <w:t>Subject</w:t>
            </w:r>
          </w:p>
        </w:tc>
        <w:tc>
          <w:tcPr>
            <w:tcW w:w="4770" w:type="dxa"/>
            <w:shd w:val="solid" w:color="auto" w:fill="000000"/>
          </w:tcPr>
          <w:p w14:paraId="363C9DAF" w14:textId="77777777" w:rsidR="00691FD2" w:rsidRPr="007D2866" w:rsidRDefault="00691FD2" w:rsidP="00682806">
            <w:pPr>
              <w:jc w:val="left"/>
              <w:rPr>
                <w:rFonts w:ascii="Times New Roman" w:hAnsi="Times New Roman"/>
                <w:b/>
                <w:color w:val="FFFFFF"/>
                <w:sz w:val="22"/>
                <w:szCs w:val="22"/>
              </w:rPr>
            </w:pPr>
            <w:r w:rsidRPr="007D2866">
              <w:rPr>
                <w:rFonts w:ascii="Times New Roman" w:hAnsi="Times New Roman"/>
                <w:b/>
                <w:color w:val="FFFFFF"/>
                <w:sz w:val="22"/>
                <w:szCs w:val="22"/>
              </w:rPr>
              <w:t>Assignment</w:t>
            </w:r>
          </w:p>
        </w:tc>
        <w:tc>
          <w:tcPr>
            <w:tcW w:w="316" w:type="dxa"/>
            <w:shd w:val="solid" w:color="auto" w:fill="000000"/>
          </w:tcPr>
          <w:p w14:paraId="4E7A052F" w14:textId="77777777" w:rsidR="00691FD2" w:rsidRPr="007D2866" w:rsidRDefault="00691FD2" w:rsidP="00682806">
            <w:pPr>
              <w:jc w:val="left"/>
              <w:rPr>
                <w:rFonts w:ascii="Times New Roman" w:hAnsi="Times New Roman"/>
                <w:b/>
                <w:color w:val="FFFFFF"/>
                <w:sz w:val="22"/>
                <w:szCs w:val="22"/>
              </w:rPr>
            </w:pPr>
            <w:r w:rsidRPr="007D2866">
              <w:rPr>
                <w:rFonts w:ascii="Times New Roman" w:hAnsi="Times New Roman"/>
                <w:b/>
                <w:color w:val="FFFFFF"/>
                <w:sz w:val="22"/>
                <w:szCs w:val="22"/>
              </w:rPr>
              <w:t>√</w:t>
            </w:r>
          </w:p>
        </w:tc>
        <w:tc>
          <w:tcPr>
            <w:tcW w:w="445" w:type="dxa"/>
            <w:shd w:val="solid" w:color="auto" w:fill="000000"/>
          </w:tcPr>
          <w:p w14:paraId="3A25C845" w14:textId="77777777" w:rsidR="00691FD2" w:rsidRPr="007D2866" w:rsidRDefault="00691FD2" w:rsidP="00682806">
            <w:pPr>
              <w:jc w:val="left"/>
              <w:rPr>
                <w:rFonts w:ascii="Times New Roman" w:hAnsi="Times New Roman"/>
                <w:color w:val="FFFFFF"/>
                <w:sz w:val="22"/>
                <w:szCs w:val="22"/>
              </w:rPr>
            </w:pPr>
            <w:r w:rsidRPr="007D2866">
              <w:rPr>
                <w:rFonts w:ascii="Times New Roman" w:hAnsi="Times New Roman"/>
                <w:b/>
                <w:color w:val="FFFFFF"/>
                <w:sz w:val="22"/>
                <w:szCs w:val="22"/>
              </w:rPr>
              <w:t>Pp</w:t>
            </w:r>
          </w:p>
        </w:tc>
      </w:tr>
      <w:tr w:rsidR="00622C92" w:rsidRPr="007D2866" w14:paraId="56AC95E2" w14:textId="77777777" w:rsidTr="006A184A">
        <w:tc>
          <w:tcPr>
            <w:tcW w:w="432" w:type="dxa"/>
            <w:tcBorders>
              <w:top w:val="single" w:sz="4" w:space="0" w:color="auto"/>
            </w:tcBorders>
          </w:tcPr>
          <w:p w14:paraId="72CBB4A2" w14:textId="728ACE74" w:rsidR="00622C92" w:rsidRPr="007D2866" w:rsidRDefault="006A184A" w:rsidP="00622C92">
            <w:pPr>
              <w:ind w:right="-200"/>
              <w:jc w:val="left"/>
              <w:rPr>
                <w:rFonts w:ascii="Times New Roman" w:hAnsi="Times New Roman"/>
                <w:sz w:val="22"/>
                <w:szCs w:val="22"/>
              </w:rPr>
            </w:pPr>
            <w:r>
              <w:rPr>
                <w:rFonts w:ascii="Times New Roman" w:hAnsi="Times New Roman"/>
                <w:sz w:val="22"/>
                <w:szCs w:val="22"/>
              </w:rPr>
              <w:t>1</w:t>
            </w:r>
          </w:p>
        </w:tc>
        <w:tc>
          <w:tcPr>
            <w:tcW w:w="1562" w:type="dxa"/>
            <w:tcBorders>
              <w:top w:val="single" w:sz="4" w:space="0" w:color="auto"/>
            </w:tcBorders>
          </w:tcPr>
          <w:p w14:paraId="0BDDAFED" w14:textId="66C2B171" w:rsidR="00622C92" w:rsidRPr="007D2866" w:rsidRDefault="00057B4D" w:rsidP="00682806">
            <w:pPr>
              <w:ind w:right="-18"/>
              <w:jc w:val="left"/>
              <w:rPr>
                <w:rFonts w:ascii="Times New Roman" w:hAnsi="Times New Roman"/>
                <w:vanish/>
                <w:sz w:val="22"/>
                <w:szCs w:val="22"/>
              </w:rPr>
            </w:pPr>
            <w:r>
              <w:rPr>
                <w:rFonts w:ascii="Times New Roman" w:hAnsi="Times New Roman"/>
                <w:sz w:val="22"/>
                <w:szCs w:val="22"/>
              </w:rPr>
              <w:t>18 Jul</w:t>
            </w:r>
            <w:r w:rsidR="00622C92">
              <w:rPr>
                <w:rFonts w:ascii="Times New Roman" w:hAnsi="Times New Roman"/>
                <w:sz w:val="22"/>
                <w:szCs w:val="22"/>
              </w:rPr>
              <w:t xml:space="preserve"> (</w:t>
            </w:r>
            <w:r w:rsidR="00E372BB">
              <w:rPr>
                <w:rFonts w:ascii="Times New Roman" w:hAnsi="Times New Roman"/>
                <w:sz w:val="22"/>
                <w:szCs w:val="22"/>
              </w:rPr>
              <w:t>2:30</w:t>
            </w:r>
            <w:r w:rsidR="00622C92" w:rsidRPr="007D2866">
              <w:rPr>
                <w:rFonts w:ascii="Times New Roman" w:hAnsi="Times New Roman"/>
                <w:sz w:val="22"/>
                <w:szCs w:val="22"/>
              </w:rPr>
              <w:t>)</w:t>
            </w:r>
          </w:p>
        </w:tc>
        <w:tc>
          <w:tcPr>
            <w:tcW w:w="2048" w:type="dxa"/>
            <w:tcBorders>
              <w:top w:val="single" w:sz="4" w:space="0" w:color="auto"/>
            </w:tcBorders>
          </w:tcPr>
          <w:p w14:paraId="52B2E15A" w14:textId="77777777" w:rsidR="00622C92" w:rsidRPr="007D2866" w:rsidRDefault="00622C92" w:rsidP="00682806">
            <w:pPr>
              <w:ind w:left="80" w:right="-74"/>
              <w:jc w:val="left"/>
              <w:rPr>
                <w:rFonts w:ascii="Times New Roman" w:hAnsi="Times New Roman"/>
                <w:sz w:val="22"/>
                <w:szCs w:val="22"/>
              </w:rPr>
            </w:pPr>
            <w:r w:rsidRPr="007D2866">
              <w:rPr>
                <w:rFonts w:ascii="Times New Roman" w:hAnsi="Times New Roman"/>
                <w:sz w:val="22"/>
                <w:szCs w:val="22"/>
              </w:rPr>
              <w:t>Intro &amp; Syllabus</w:t>
            </w:r>
          </w:p>
        </w:tc>
        <w:tc>
          <w:tcPr>
            <w:tcW w:w="4770" w:type="dxa"/>
            <w:tcBorders>
              <w:top w:val="single" w:sz="4" w:space="0" w:color="auto"/>
            </w:tcBorders>
          </w:tcPr>
          <w:p w14:paraId="337C13C3" w14:textId="77777777" w:rsidR="00622C92" w:rsidRPr="007D2866" w:rsidRDefault="00622C92" w:rsidP="00682806">
            <w:pPr>
              <w:ind w:left="376" w:right="-25" w:hanging="376"/>
              <w:jc w:val="left"/>
              <w:rPr>
                <w:rFonts w:ascii="Times New Roman" w:hAnsi="Times New Roman"/>
                <w:sz w:val="22"/>
                <w:szCs w:val="22"/>
              </w:rPr>
            </w:pPr>
            <w:r w:rsidRPr="007D2866">
              <w:rPr>
                <w:rFonts w:ascii="Times New Roman" w:hAnsi="Times New Roman"/>
                <w:sz w:val="22"/>
                <w:szCs w:val="22"/>
              </w:rPr>
              <w:t>No assignments</w:t>
            </w:r>
          </w:p>
        </w:tc>
        <w:tc>
          <w:tcPr>
            <w:tcW w:w="316" w:type="dxa"/>
            <w:tcBorders>
              <w:top w:val="single" w:sz="4" w:space="0" w:color="auto"/>
            </w:tcBorders>
          </w:tcPr>
          <w:p w14:paraId="3A0EE00E" w14:textId="77777777" w:rsidR="00622C92" w:rsidRPr="007D2866" w:rsidRDefault="00622C92" w:rsidP="00CC44DD">
            <w:pPr>
              <w:ind w:left="-220" w:right="-200"/>
              <w:jc w:val="center"/>
              <w:rPr>
                <w:rFonts w:ascii="Times New Roman" w:hAnsi="Times New Roman"/>
                <w:sz w:val="22"/>
                <w:szCs w:val="22"/>
              </w:rPr>
            </w:pPr>
          </w:p>
        </w:tc>
        <w:tc>
          <w:tcPr>
            <w:tcW w:w="445" w:type="dxa"/>
            <w:tcBorders>
              <w:top w:val="single" w:sz="4" w:space="0" w:color="auto"/>
            </w:tcBorders>
          </w:tcPr>
          <w:p w14:paraId="67B6461C" w14:textId="77777777" w:rsidR="00622C92" w:rsidRPr="007D2866" w:rsidRDefault="00622C92" w:rsidP="00CC44DD">
            <w:pPr>
              <w:tabs>
                <w:tab w:val="left" w:pos="281"/>
              </w:tabs>
              <w:ind w:left="-259" w:right="-134"/>
              <w:jc w:val="center"/>
              <w:rPr>
                <w:rFonts w:ascii="Times New Roman" w:hAnsi="Times New Roman"/>
                <w:sz w:val="22"/>
                <w:szCs w:val="22"/>
              </w:rPr>
            </w:pPr>
          </w:p>
        </w:tc>
      </w:tr>
      <w:tr w:rsidR="00622C92" w:rsidRPr="007D2866" w14:paraId="030BC8E3" w14:textId="77777777" w:rsidTr="00350D23">
        <w:tc>
          <w:tcPr>
            <w:tcW w:w="432" w:type="dxa"/>
          </w:tcPr>
          <w:p w14:paraId="35FEE6A7" w14:textId="587C5BA7" w:rsidR="00622C92" w:rsidRPr="007D2866" w:rsidRDefault="00CF67B5" w:rsidP="00622C92">
            <w:pPr>
              <w:ind w:right="-200"/>
              <w:jc w:val="left"/>
              <w:rPr>
                <w:rFonts w:ascii="Times New Roman" w:hAnsi="Times New Roman"/>
                <w:sz w:val="22"/>
                <w:szCs w:val="22"/>
              </w:rPr>
            </w:pPr>
            <w:bookmarkStart w:id="64" w:name="Check1"/>
            <w:r>
              <w:rPr>
                <w:rFonts w:ascii="Times New Roman" w:hAnsi="Times New Roman"/>
                <w:sz w:val="22"/>
                <w:szCs w:val="22"/>
              </w:rPr>
              <w:t>2</w:t>
            </w:r>
          </w:p>
        </w:tc>
        <w:tc>
          <w:tcPr>
            <w:tcW w:w="1562" w:type="dxa"/>
          </w:tcPr>
          <w:p w14:paraId="0EE36F8F" w14:textId="5D6284AB" w:rsidR="00622C92" w:rsidRPr="007D2866" w:rsidRDefault="00057B4D" w:rsidP="00682806">
            <w:pPr>
              <w:ind w:right="-18"/>
              <w:jc w:val="left"/>
              <w:rPr>
                <w:rFonts w:ascii="Times New Roman" w:hAnsi="Times New Roman"/>
                <w:vanish/>
                <w:sz w:val="22"/>
                <w:szCs w:val="22"/>
              </w:rPr>
            </w:pPr>
            <w:r>
              <w:rPr>
                <w:rFonts w:ascii="Times New Roman" w:hAnsi="Times New Roman"/>
                <w:sz w:val="22"/>
                <w:szCs w:val="22"/>
              </w:rPr>
              <w:t>18 Jul</w:t>
            </w:r>
            <w:r w:rsidR="00622C92">
              <w:rPr>
                <w:rFonts w:ascii="Times New Roman" w:hAnsi="Times New Roman"/>
                <w:sz w:val="22"/>
                <w:szCs w:val="22"/>
              </w:rPr>
              <w:t xml:space="preserve"> (</w:t>
            </w:r>
            <w:r w:rsidR="00E372BB">
              <w:rPr>
                <w:rFonts w:ascii="Times New Roman" w:hAnsi="Times New Roman"/>
                <w:sz w:val="22"/>
                <w:szCs w:val="22"/>
              </w:rPr>
              <w:t>3:30</w:t>
            </w:r>
            <w:r w:rsidR="00622C92" w:rsidRPr="007D2866">
              <w:rPr>
                <w:rFonts w:ascii="Times New Roman" w:hAnsi="Times New Roman"/>
                <w:sz w:val="22"/>
                <w:szCs w:val="22"/>
              </w:rPr>
              <w:t>)</w:t>
            </w:r>
          </w:p>
        </w:tc>
        <w:tc>
          <w:tcPr>
            <w:tcW w:w="2048" w:type="dxa"/>
          </w:tcPr>
          <w:p w14:paraId="463B8116" w14:textId="77777777" w:rsidR="00622C92" w:rsidRPr="007D2866" w:rsidRDefault="00622C92" w:rsidP="00682806">
            <w:pPr>
              <w:ind w:left="80" w:right="-74"/>
              <w:jc w:val="left"/>
              <w:rPr>
                <w:rFonts w:ascii="Times New Roman" w:hAnsi="Times New Roman"/>
                <w:b/>
                <w:sz w:val="22"/>
                <w:szCs w:val="22"/>
                <w:u w:val="single"/>
              </w:rPr>
            </w:pPr>
            <w:r w:rsidRPr="007D2866">
              <w:rPr>
                <w:rFonts w:ascii="Times New Roman" w:hAnsi="Times New Roman"/>
                <w:b/>
                <w:sz w:val="22"/>
                <w:szCs w:val="22"/>
                <w:u w:val="single"/>
              </w:rPr>
              <w:t>Geography</w:t>
            </w:r>
          </w:p>
          <w:p w14:paraId="73D41569" w14:textId="77777777" w:rsidR="00622C92" w:rsidRPr="007D2866" w:rsidRDefault="00622C92" w:rsidP="00682806">
            <w:pPr>
              <w:ind w:left="80" w:right="-74"/>
              <w:jc w:val="left"/>
              <w:rPr>
                <w:rFonts w:ascii="Times New Roman" w:hAnsi="Times New Roman"/>
                <w:sz w:val="22"/>
                <w:szCs w:val="22"/>
              </w:rPr>
            </w:pPr>
            <w:r w:rsidRPr="007D2866">
              <w:rPr>
                <w:rFonts w:ascii="Times New Roman" w:hAnsi="Times New Roman"/>
                <w:sz w:val="22"/>
                <w:szCs w:val="22"/>
              </w:rPr>
              <w:t>Ancient Near East</w:t>
            </w:r>
          </w:p>
        </w:tc>
        <w:tc>
          <w:tcPr>
            <w:tcW w:w="4770" w:type="dxa"/>
          </w:tcPr>
          <w:p w14:paraId="2A4656FB" w14:textId="77777777" w:rsidR="00622C92" w:rsidRPr="007D2866" w:rsidRDefault="00622C92" w:rsidP="00682806">
            <w:pPr>
              <w:ind w:left="376" w:right="-25" w:hanging="376"/>
              <w:jc w:val="left"/>
              <w:rPr>
                <w:rFonts w:ascii="Times New Roman" w:hAnsi="Times New Roman"/>
                <w:sz w:val="22"/>
                <w:szCs w:val="22"/>
              </w:rPr>
            </w:pPr>
            <w:r w:rsidRPr="007D2866">
              <w:rPr>
                <w:rFonts w:ascii="Times New Roman" w:hAnsi="Times New Roman"/>
                <w:sz w:val="22"/>
                <w:szCs w:val="22"/>
              </w:rPr>
              <w:t>No assignments</w:t>
            </w:r>
          </w:p>
        </w:tc>
        <w:tc>
          <w:tcPr>
            <w:tcW w:w="316" w:type="dxa"/>
          </w:tcPr>
          <w:p w14:paraId="67839C25" w14:textId="77777777" w:rsidR="00622C92" w:rsidRPr="007D2866" w:rsidRDefault="00622C92" w:rsidP="00B15D00">
            <w:pPr>
              <w:ind w:left="-220" w:right="-200"/>
              <w:rPr>
                <w:rFonts w:ascii="Times New Roman" w:hAnsi="Times New Roman"/>
                <w:sz w:val="22"/>
                <w:szCs w:val="22"/>
              </w:rPr>
            </w:pPr>
          </w:p>
        </w:tc>
        <w:bookmarkEnd w:id="64"/>
        <w:tc>
          <w:tcPr>
            <w:tcW w:w="445" w:type="dxa"/>
          </w:tcPr>
          <w:p w14:paraId="3F0A23CA" w14:textId="77777777" w:rsidR="00622C92" w:rsidRPr="007D2866" w:rsidRDefault="00622C92" w:rsidP="00B15D00">
            <w:pPr>
              <w:tabs>
                <w:tab w:val="left" w:pos="281"/>
              </w:tabs>
              <w:ind w:left="-259" w:right="-134"/>
              <w:rPr>
                <w:rFonts w:ascii="Times New Roman" w:hAnsi="Times New Roman"/>
                <w:sz w:val="22"/>
                <w:szCs w:val="22"/>
              </w:rPr>
            </w:pPr>
          </w:p>
        </w:tc>
      </w:tr>
      <w:tr w:rsidR="00622C92" w:rsidRPr="007D2866" w14:paraId="18180A8A" w14:textId="77777777" w:rsidTr="00357A24">
        <w:tc>
          <w:tcPr>
            <w:tcW w:w="432" w:type="dxa"/>
            <w:tcBorders>
              <w:bottom w:val="single" w:sz="4" w:space="0" w:color="auto"/>
            </w:tcBorders>
          </w:tcPr>
          <w:p w14:paraId="76267165" w14:textId="595DE8F1" w:rsidR="00622C92" w:rsidRPr="007D2866" w:rsidRDefault="006A184A" w:rsidP="00622C92">
            <w:pPr>
              <w:ind w:right="-200"/>
              <w:jc w:val="left"/>
              <w:rPr>
                <w:rFonts w:ascii="Times New Roman" w:hAnsi="Times New Roman"/>
                <w:sz w:val="22"/>
                <w:szCs w:val="22"/>
              </w:rPr>
            </w:pPr>
            <w:r>
              <w:rPr>
                <w:rFonts w:ascii="Times New Roman" w:hAnsi="Times New Roman"/>
                <w:sz w:val="22"/>
                <w:szCs w:val="22"/>
              </w:rPr>
              <w:t>3</w:t>
            </w:r>
          </w:p>
        </w:tc>
        <w:tc>
          <w:tcPr>
            <w:tcW w:w="1562" w:type="dxa"/>
            <w:tcBorders>
              <w:bottom w:val="single" w:sz="4" w:space="0" w:color="auto"/>
            </w:tcBorders>
          </w:tcPr>
          <w:p w14:paraId="3BD93418" w14:textId="27887BE6" w:rsidR="00622C92" w:rsidRPr="007D2866" w:rsidRDefault="00057B4D" w:rsidP="00682806">
            <w:pPr>
              <w:ind w:right="-18"/>
              <w:jc w:val="left"/>
              <w:rPr>
                <w:rFonts w:ascii="Times New Roman" w:hAnsi="Times New Roman"/>
                <w:sz w:val="22"/>
                <w:szCs w:val="22"/>
              </w:rPr>
            </w:pPr>
            <w:r>
              <w:rPr>
                <w:rFonts w:ascii="Times New Roman" w:hAnsi="Times New Roman"/>
                <w:sz w:val="22"/>
                <w:szCs w:val="22"/>
              </w:rPr>
              <w:t>18 Jul</w:t>
            </w:r>
            <w:r w:rsidR="00622C92">
              <w:rPr>
                <w:rFonts w:ascii="Times New Roman" w:hAnsi="Times New Roman"/>
                <w:sz w:val="22"/>
                <w:szCs w:val="22"/>
              </w:rPr>
              <w:t xml:space="preserve"> (</w:t>
            </w:r>
            <w:r w:rsidR="00E372BB">
              <w:rPr>
                <w:rFonts w:ascii="Times New Roman" w:hAnsi="Times New Roman"/>
                <w:sz w:val="22"/>
                <w:szCs w:val="22"/>
              </w:rPr>
              <w:t>4:30</w:t>
            </w:r>
            <w:r w:rsidR="00622C92" w:rsidRPr="007D2866">
              <w:rPr>
                <w:rFonts w:ascii="Times New Roman" w:hAnsi="Times New Roman"/>
                <w:sz w:val="22"/>
                <w:szCs w:val="22"/>
              </w:rPr>
              <w:t>)</w:t>
            </w:r>
          </w:p>
        </w:tc>
        <w:tc>
          <w:tcPr>
            <w:tcW w:w="2048" w:type="dxa"/>
            <w:tcBorders>
              <w:bottom w:val="single" w:sz="4" w:space="0" w:color="auto"/>
            </w:tcBorders>
          </w:tcPr>
          <w:p w14:paraId="16B045A0" w14:textId="77777777" w:rsidR="00622C92" w:rsidRPr="007D2866" w:rsidRDefault="00622C92" w:rsidP="00682806">
            <w:pPr>
              <w:ind w:left="80" w:right="-74"/>
              <w:jc w:val="left"/>
              <w:rPr>
                <w:rFonts w:ascii="Times New Roman" w:hAnsi="Times New Roman"/>
                <w:sz w:val="22"/>
                <w:szCs w:val="22"/>
              </w:rPr>
            </w:pPr>
            <w:r w:rsidRPr="007D2866">
              <w:rPr>
                <w:rFonts w:ascii="Times New Roman" w:hAnsi="Times New Roman"/>
                <w:sz w:val="22"/>
                <w:szCs w:val="22"/>
              </w:rPr>
              <w:t>Israel Topography</w:t>
            </w:r>
          </w:p>
        </w:tc>
        <w:tc>
          <w:tcPr>
            <w:tcW w:w="4770" w:type="dxa"/>
            <w:tcBorders>
              <w:bottom w:val="single" w:sz="4" w:space="0" w:color="auto"/>
            </w:tcBorders>
          </w:tcPr>
          <w:p w14:paraId="036BDADA" w14:textId="77777777" w:rsidR="00622C92" w:rsidRPr="007D2866" w:rsidRDefault="00622C92" w:rsidP="00682806">
            <w:pPr>
              <w:ind w:left="376" w:right="-25" w:hanging="376"/>
              <w:jc w:val="left"/>
              <w:rPr>
                <w:rFonts w:ascii="Times New Roman" w:hAnsi="Times New Roman"/>
                <w:sz w:val="22"/>
                <w:szCs w:val="22"/>
              </w:rPr>
            </w:pPr>
            <w:r w:rsidRPr="007D2866">
              <w:rPr>
                <w:rFonts w:ascii="Times New Roman" w:hAnsi="Times New Roman"/>
                <w:sz w:val="22"/>
                <w:szCs w:val="22"/>
              </w:rPr>
              <w:t xml:space="preserve">Beitzel, </w:t>
            </w:r>
            <w:r w:rsidRPr="007D2866">
              <w:rPr>
                <w:rFonts w:ascii="Times New Roman" w:hAnsi="Times New Roman"/>
                <w:i/>
                <w:sz w:val="22"/>
                <w:szCs w:val="22"/>
              </w:rPr>
              <w:t>New Moody Atlas of Bible Lands</w:t>
            </w:r>
            <w:r w:rsidRPr="007D2866">
              <w:rPr>
                <w:rFonts w:ascii="Times New Roman" w:hAnsi="Times New Roman"/>
                <w:sz w:val="22"/>
                <w:szCs w:val="22"/>
              </w:rPr>
              <w:t>, 220-231 in notes, 306-317</w:t>
            </w:r>
          </w:p>
        </w:tc>
        <w:tc>
          <w:tcPr>
            <w:tcW w:w="316" w:type="dxa"/>
            <w:tcBorders>
              <w:bottom w:val="single" w:sz="4" w:space="0" w:color="auto"/>
            </w:tcBorders>
          </w:tcPr>
          <w:p w14:paraId="5BB79ADC" w14:textId="77777777" w:rsidR="00622C92" w:rsidRPr="007D2866" w:rsidRDefault="00622C92" w:rsidP="00CC44D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2DBCD692" w14:textId="77777777" w:rsidR="00622C92" w:rsidRPr="007D2866" w:rsidRDefault="00622C92" w:rsidP="00CC44DD">
            <w:pPr>
              <w:ind w:left="-220" w:right="-200"/>
              <w:jc w:val="center"/>
              <w:rPr>
                <w:rFonts w:ascii="Times New Roman" w:hAnsi="Times New Roman"/>
                <w:sz w:val="22"/>
                <w:szCs w:val="22"/>
              </w:rPr>
            </w:pPr>
          </w:p>
        </w:tc>
        <w:tc>
          <w:tcPr>
            <w:tcW w:w="445" w:type="dxa"/>
            <w:tcBorders>
              <w:bottom w:val="single" w:sz="4" w:space="0" w:color="auto"/>
            </w:tcBorders>
          </w:tcPr>
          <w:p w14:paraId="4080610D" w14:textId="77777777" w:rsidR="00622C92" w:rsidRPr="007D2866" w:rsidRDefault="00622C92" w:rsidP="00CC44DD">
            <w:pPr>
              <w:tabs>
                <w:tab w:val="left" w:pos="281"/>
              </w:tabs>
              <w:ind w:left="-259" w:right="-134"/>
              <w:jc w:val="center"/>
              <w:rPr>
                <w:rFonts w:ascii="Times New Roman" w:hAnsi="Times New Roman"/>
                <w:sz w:val="22"/>
                <w:szCs w:val="22"/>
              </w:rPr>
            </w:pPr>
            <w:r w:rsidRPr="007D2866">
              <w:rPr>
                <w:rFonts w:ascii="Times New Roman" w:hAnsi="Times New Roman"/>
                <w:sz w:val="22"/>
                <w:szCs w:val="22"/>
              </w:rPr>
              <w:t>12</w:t>
            </w:r>
          </w:p>
        </w:tc>
      </w:tr>
      <w:tr w:rsidR="0041733D" w:rsidRPr="007D2866" w14:paraId="6DCE792B" w14:textId="77777777" w:rsidTr="00357A24">
        <w:tc>
          <w:tcPr>
            <w:tcW w:w="432" w:type="dxa"/>
            <w:tcBorders>
              <w:top w:val="single" w:sz="4" w:space="0" w:color="auto"/>
            </w:tcBorders>
          </w:tcPr>
          <w:p w14:paraId="6D59094D" w14:textId="6BA3352D" w:rsidR="0041733D" w:rsidRPr="007D2866" w:rsidRDefault="0041733D" w:rsidP="0041733D">
            <w:pPr>
              <w:ind w:right="-200"/>
              <w:jc w:val="left"/>
              <w:rPr>
                <w:rFonts w:ascii="Times New Roman" w:hAnsi="Times New Roman"/>
                <w:sz w:val="22"/>
                <w:szCs w:val="22"/>
              </w:rPr>
            </w:pPr>
            <w:r>
              <w:rPr>
                <w:rFonts w:ascii="Times New Roman" w:hAnsi="Times New Roman"/>
                <w:sz w:val="22"/>
                <w:szCs w:val="22"/>
              </w:rPr>
              <w:t>4</w:t>
            </w:r>
          </w:p>
        </w:tc>
        <w:tc>
          <w:tcPr>
            <w:tcW w:w="1562" w:type="dxa"/>
            <w:tcBorders>
              <w:top w:val="single" w:sz="4" w:space="0" w:color="auto"/>
            </w:tcBorders>
          </w:tcPr>
          <w:p w14:paraId="0BC6BF85" w14:textId="74EB0658" w:rsidR="0041733D" w:rsidRPr="007D2866" w:rsidRDefault="00057B4D" w:rsidP="0041733D">
            <w:pPr>
              <w:ind w:right="-18"/>
              <w:jc w:val="left"/>
              <w:rPr>
                <w:rFonts w:ascii="Times New Roman" w:hAnsi="Times New Roman"/>
                <w:vanish/>
                <w:sz w:val="22"/>
                <w:szCs w:val="22"/>
              </w:rPr>
            </w:pPr>
            <w:r>
              <w:rPr>
                <w:rFonts w:ascii="Times New Roman" w:hAnsi="Times New Roman"/>
                <w:sz w:val="22"/>
                <w:szCs w:val="22"/>
              </w:rPr>
              <w:t>25 Jul</w:t>
            </w:r>
            <w:r w:rsidR="0041733D">
              <w:rPr>
                <w:rFonts w:ascii="Times New Roman" w:hAnsi="Times New Roman"/>
                <w:sz w:val="22"/>
                <w:szCs w:val="22"/>
              </w:rPr>
              <w:t xml:space="preserve"> (2:30</w:t>
            </w:r>
            <w:r w:rsidR="0041733D" w:rsidRPr="007D2866">
              <w:rPr>
                <w:rFonts w:ascii="Times New Roman" w:hAnsi="Times New Roman"/>
                <w:sz w:val="22"/>
                <w:szCs w:val="22"/>
              </w:rPr>
              <w:t>)</w:t>
            </w:r>
          </w:p>
        </w:tc>
        <w:tc>
          <w:tcPr>
            <w:tcW w:w="2048" w:type="dxa"/>
            <w:tcBorders>
              <w:top w:val="single" w:sz="4" w:space="0" w:color="auto"/>
            </w:tcBorders>
          </w:tcPr>
          <w:p w14:paraId="62ADFE32" w14:textId="77777777" w:rsidR="0041733D" w:rsidRPr="007D2866" w:rsidRDefault="0041733D" w:rsidP="0041733D">
            <w:pPr>
              <w:ind w:left="80" w:right="-74"/>
              <w:jc w:val="left"/>
              <w:rPr>
                <w:rFonts w:ascii="Times New Roman" w:hAnsi="Times New Roman"/>
                <w:sz w:val="22"/>
                <w:szCs w:val="22"/>
              </w:rPr>
            </w:pPr>
            <w:r w:rsidRPr="007D2866">
              <w:rPr>
                <w:rFonts w:ascii="Times New Roman" w:hAnsi="Times New Roman"/>
                <w:sz w:val="22"/>
                <w:szCs w:val="22"/>
              </w:rPr>
              <w:t>Jerusalem Topography</w:t>
            </w:r>
          </w:p>
        </w:tc>
        <w:tc>
          <w:tcPr>
            <w:tcW w:w="4770" w:type="dxa"/>
            <w:tcBorders>
              <w:top w:val="single" w:sz="4" w:space="0" w:color="auto"/>
            </w:tcBorders>
          </w:tcPr>
          <w:p w14:paraId="47FDBCCC"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Pipes, “If I Forget Thee: Does Jerusalem Really Matter to Islam?” in notes, 228-32</w:t>
            </w:r>
          </w:p>
        </w:tc>
        <w:tc>
          <w:tcPr>
            <w:tcW w:w="316" w:type="dxa"/>
            <w:tcBorders>
              <w:top w:val="single" w:sz="4" w:space="0" w:color="auto"/>
            </w:tcBorders>
          </w:tcPr>
          <w:p w14:paraId="6C40C8E1"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0C6759BA" w14:textId="77777777" w:rsidR="0041733D" w:rsidRPr="007D2866" w:rsidRDefault="0041733D" w:rsidP="0041733D">
            <w:pPr>
              <w:ind w:left="-220" w:right="-200"/>
              <w:jc w:val="center"/>
              <w:rPr>
                <w:rFonts w:ascii="Times New Roman" w:hAnsi="Times New Roman"/>
                <w:sz w:val="22"/>
                <w:szCs w:val="22"/>
              </w:rPr>
            </w:pPr>
          </w:p>
        </w:tc>
        <w:tc>
          <w:tcPr>
            <w:tcW w:w="445" w:type="dxa"/>
            <w:tcBorders>
              <w:top w:val="single" w:sz="4" w:space="0" w:color="auto"/>
            </w:tcBorders>
          </w:tcPr>
          <w:p w14:paraId="73E9DCF4" w14:textId="77777777" w:rsidR="0041733D" w:rsidRPr="007D2866" w:rsidRDefault="0041733D" w:rsidP="0041733D">
            <w:pPr>
              <w:tabs>
                <w:tab w:val="left" w:pos="281"/>
              </w:tabs>
              <w:ind w:left="-259" w:right="-134"/>
              <w:jc w:val="center"/>
              <w:rPr>
                <w:rFonts w:ascii="Times New Roman" w:hAnsi="Times New Roman"/>
                <w:sz w:val="22"/>
                <w:szCs w:val="22"/>
              </w:rPr>
            </w:pPr>
            <w:r w:rsidRPr="007D2866">
              <w:rPr>
                <w:rFonts w:ascii="Times New Roman" w:hAnsi="Times New Roman"/>
                <w:sz w:val="22"/>
                <w:szCs w:val="22"/>
              </w:rPr>
              <w:t>4</w:t>
            </w:r>
          </w:p>
        </w:tc>
      </w:tr>
      <w:tr w:rsidR="0041733D" w:rsidRPr="007D2866" w14:paraId="2CC1A62D" w14:textId="77777777" w:rsidTr="00350D23">
        <w:tc>
          <w:tcPr>
            <w:tcW w:w="432" w:type="dxa"/>
          </w:tcPr>
          <w:p w14:paraId="250B62A1" w14:textId="6F3BF176" w:rsidR="0041733D" w:rsidRPr="007D2866" w:rsidRDefault="0041733D" w:rsidP="0041733D">
            <w:pPr>
              <w:ind w:right="-200"/>
              <w:jc w:val="left"/>
              <w:rPr>
                <w:rFonts w:ascii="Times New Roman" w:hAnsi="Times New Roman"/>
                <w:sz w:val="22"/>
                <w:szCs w:val="22"/>
              </w:rPr>
            </w:pPr>
            <w:r>
              <w:rPr>
                <w:rFonts w:ascii="Times New Roman" w:hAnsi="Times New Roman"/>
                <w:sz w:val="22"/>
                <w:szCs w:val="22"/>
              </w:rPr>
              <w:t>5</w:t>
            </w:r>
          </w:p>
        </w:tc>
        <w:tc>
          <w:tcPr>
            <w:tcW w:w="1562" w:type="dxa"/>
          </w:tcPr>
          <w:p w14:paraId="40D385A4" w14:textId="1FA7527B" w:rsidR="0041733D" w:rsidRPr="007D2866" w:rsidRDefault="00057B4D" w:rsidP="0041733D">
            <w:pPr>
              <w:ind w:right="-18"/>
              <w:jc w:val="left"/>
              <w:rPr>
                <w:rFonts w:ascii="Times New Roman" w:hAnsi="Times New Roman"/>
                <w:vanish/>
                <w:sz w:val="22"/>
                <w:szCs w:val="22"/>
              </w:rPr>
            </w:pPr>
            <w:r>
              <w:rPr>
                <w:rFonts w:ascii="Times New Roman" w:hAnsi="Times New Roman"/>
                <w:sz w:val="22"/>
                <w:szCs w:val="22"/>
              </w:rPr>
              <w:t>25 Jul</w:t>
            </w:r>
            <w:r w:rsidR="0041733D">
              <w:rPr>
                <w:rFonts w:ascii="Times New Roman" w:hAnsi="Times New Roman"/>
                <w:sz w:val="22"/>
                <w:szCs w:val="22"/>
              </w:rPr>
              <w:t xml:space="preserve"> (3:30</w:t>
            </w:r>
            <w:r w:rsidR="0041733D" w:rsidRPr="007D2866">
              <w:rPr>
                <w:rFonts w:ascii="Times New Roman" w:hAnsi="Times New Roman"/>
                <w:sz w:val="22"/>
                <w:szCs w:val="22"/>
              </w:rPr>
              <w:t>)</w:t>
            </w:r>
          </w:p>
        </w:tc>
        <w:tc>
          <w:tcPr>
            <w:tcW w:w="2048" w:type="dxa"/>
          </w:tcPr>
          <w:p w14:paraId="0DBAC58A" w14:textId="77777777" w:rsidR="0041733D" w:rsidRPr="007D2866" w:rsidRDefault="0041733D" w:rsidP="0041733D">
            <w:pPr>
              <w:ind w:left="80" w:right="-74"/>
              <w:jc w:val="left"/>
              <w:rPr>
                <w:rFonts w:ascii="Times New Roman" w:hAnsi="Times New Roman"/>
                <w:sz w:val="22"/>
                <w:szCs w:val="22"/>
                <w:u w:val="single"/>
              </w:rPr>
            </w:pPr>
            <w:r w:rsidRPr="007D2866">
              <w:rPr>
                <w:rFonts w:ascii="Times New Roman" w:hAnsi="Times New Roman"/>
                <w:b/>
                <w:sz w:val="22"/>
                <w:szCs w:val="22"/>
                <w:u w:val="single"/>
              </w:rPr>
              <w:t>Literature</w:t>
            </w:r>
          </w:p>
          <w:p w14:paraId="5138F442" w14:textId="77777777" w:rsidR="0041733D" w:rsidRPr="007D2866" w:rsidRDefault="0041733D" w:rsidP="0041733D">
            <w:pPr>
              <w:ind w:left="80" w:right="-74"/>
              <w:jc w:val="left"/>
              <w:rPr>
                <w:rFonts w:ascii="Times New Roman" w:hAnsi="Times New Roman"/>
                <w:b/>
                <w:sz w:val="22"/>
                <w:szCs w:val="22"/>
              </w:rPr>
            </w:pPr>
            <w:r w:rsidRPr="007D2866">
              <w:rPr>
                <w:rFonts w:ascii="Times New Roman" w:hAnsi="Times New Roman"/>
                <w:sz w:val="22"/>
                <w:szCs w:val="22"/>
              </w:rPr>
              <w:t>Pagan</w:t>
            </w:r>
          </w:p>
        </w:tc>
        <w:tc>
          <w:tcPr>
            <w:tcW w:w="4770" w:type="dxa"/>
          </w:tcPr>
          <w:p w14:paraId="10FF5980"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Arnold/Beyer, 13-50, 66-70 (Creation/Flood)</w:t>
            </w:r>
          </w:p>
        </w:tc>
        <w:tc>
          <w:tcPr>
            <w:tcW w:w="316" w:type="dxa"/>
          </w:tcPr>
          <w:p w14:paraId="2F194EF4"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78F6BD1B" w14:textId="77777777" w:rsidR="0041733D" w:rsidRPr="007D2866" w:rsidRDefault="0041733D" w:rsidP="0041733D">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41</w:t>
            </w:r>
          </w:p>
        </w:tc>
      </w:tr>
      <w:tr w:rsidR="0041733D" w:rsidRPr="007D2866" w14:paraId="4EBA691A" w14:textId="77777777" w:rsidTr="00357A24">
        <w:tc>
          <w:tcPr>
            <w:tcW w:w="432" w:type="dxa"/>
            <w:tcBorders>
              <w:bottom w:val="single" w:sz="4" w:space="0" w:color="auto"/>
            </w:tcBorders>
          </w:tcPr>
          <w:p w14:paraId="1C10DF72" w14:textId="69AB2E48" w:rsidR="0041733D" w:rsidRPr="007D2866" w:rsidRDefault="0041733D" w:rsidP="0041733D">
            <w:pPr>
              <w:ind w:right="-200"/>
              <w:jc w:val="left"/>
              <w:rPr>
                <w:rFonts w:ascii="Times New Roman" w:hAnsi="Times New Roman"/>
                <w:sz w:val="22"/>
                <w:szCs w:val="22"/>
              </w:rPr>
            </w:pPr>
            <w:r>
              <w:rPr>
                <w:rFonts w:ascii="Times New Roman" w:hAnsi="Times New Roman"/>
                <w:sz w:val="22"/>
                <w:szCs w:val="22"/>
              </w:rPr>
              <w:t>6</w:t>
            </w:r>
          </w:p>
        </w:tc>
        <w:tc>
          <w:tcPr>
            <w:tcW w:w="1562" w:type="dxa"/>
            <w:tcBorders>
              <w:bottom w:val="single" w:sz="4" w:space="0" w:color="auto"/>
            </w:tcBorders>
          </w:tcPr>
          <w:p w14:paraId="4E58DCC0" w14:textId="0AC55765" w:rsidR="0041733D" w:rsidRPr="007D2866" w:rsidRDefault="00057B4D" w:rsidP="0041733D">
            <w:pPr>
              <w:ind w:right="-18"/>
              <w:jc w:val="left"/>
              <w:rPr>
                <w:rFonts w:ascii="Times New Roman" w:hAnsi="Times New Roman"/>
                <w:sz w:val="22"/>
                <w:szCs w:val="22"/>
              </w:rPr>
            </w:pPr>
            <w:r>
              <w:rPr>
                <w:rFonts w:ascii="Times New Roman" w:hAnsi="Times New Roman"/>
                <w:sz w:val="22"/>
                <w:szCs w:val="22"/>
              </w:rPr>
              <w:t>25 Jul</w:t>
            </w:r>
            <w:r w:rsidR="0041733D">
              <w:rPr>
                <w:rFonts w:ascii="Times New Roman" w:hAnsi="Times New Roman"/>
                <w:sz w:val="22"/>
                <w:szCs w:val="22"/>
              </w:rPr>
              <w:t xml:space="preserve"> (4:30</w:t>
            </w:r>
            <w:r w:rsidR="0041733D" w:rsidRPr="007D2866">
              <w:rPr>
                <w:rFonts w:ascii="Times New Roman" w:hAnsi="Times New Roman"/>
                <w:sz w:val="22"/>
                <w:szCs w:val="22"/>
              </w:rPr>
              <w:t>)</w:t>
            </w:r>
          </w:p>
        </w:tc>
        <w:tc>
          <w:tcPr>
            <w:tcW w:w="2048" w:type="dxa"/>
            <w:tcBorders>
              <w:bottom w:val="single" w:sz="4" w:space="0" w:color="auto"/>
            </w:tcBorders>
          </w:tcPr>
          <w:p w14:paraId="42197E67" w14:textId="77777777" w:rsidR="0041733D" w:rsidRPr="007D2866" w:rsidRDefault="0041733D" w:rsidP="0041733D">
            <w:pPr>
              <w:ind w:left="80" w:right="-74"/>
              <w:jc w:val="left"/>
              <w:rPr>
                <w:rFonts w:ascii="Times New Roman" w:hAnsi="Times New Roman"/>
                <w:sz w:val="22"/>
                <w:szCs w:val="22"/>
              </w:rPr>
            </w:pPr>
            <w:r w:rsidRPr="007D2866">
              <w:rPr>
                <w:rFonts w:ascii="Times New Roman" w:hAnsi="Times New Roman"/>
                <w:sz w:val="22"/>
                <w:szCs w:val="22"/>
              </w:rPr>
              <w:t>Old Testament Canon</w:t>
            </w:r>
          </w:p>
        </w:tc>
        <w:tc>
          <w:tcPr>
            <w:tcW w:w="4770" w:type="dxa"/>
            <w:tcBorders>
              <w:bottom w:val="single" w:sz="4" w:space="0" w:color="auto"/>
            </w:tcBorders>
          </w:tcPr>
          <w:p w14:paraId="67130849"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 xml:space="preserve">Hall, “How We Got Our OT,” </w:t>
            </w:r>
            <w:r w:rsidRPr="007D2866">
              <w:rPr>
                <w:rFonts w:ascii="Times New Roman" w:hAnsi="Times New Roman"/>
                <w:i/>
                <w:sz w:val="22"/>
                <w:szCs w:val="22"/>
              </w:rPr>
              <w:t>Moody</w:t>
            </w:r>
            <w:r w:rsidRPr="007D2866">
              <w:rPr>
                <w:rFonts w:ascii="Times New Roman" w:hAnsi="Times New Roman"/>
                <w:sz w:val="22"/>
                <w:szCs w:val="22"/>
              </w:rPr>
              <w:t xml:space="preserve"> (Jan ’87): 32-34 in notes, 195d-f</w:t>
            </w:r>
          </w:p>
          <w:p w14:paraId="6031D4AD"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 xml:space="preserve">Hubbard, “The Quest for the Original Bible,” </w:t>
            </w:r>
            <w:r w:rsidRPr="007D2866">
              <w:rPr>
                <w:rFonts w:ascii="Times New Roman" w:hAnsi="Times New Roman"/>
                <w:i/>
                <w:sz w:val="22"/>
                <w:szCs w:val="22"/>
              </w:rPr>
              <w:t>Moody</w:t>
            </w:r>
            <w:r w:rsidRPr="007D2866">
              <w:rPr>
                <w:rFonts w:ascii="Times New Roman" w:hAnsi="Times New Roman"/>
                <w:sz w:val="22"/>
                <w:szCs w:val="22"/>
              </w:rPr>
              <w:t xml:space="preserve"> (Sept ’86): 13-17 in notes, 195g-k</w:t>
            </w:r>
          </w:p>
        </w:tc>
        <w:tc>
          <w:tcPr>
            <w:tcW w:w="316" w:type="dxa"/>
            <w:tcBorders>
              <w:bottom w:val="single" w:sz="4" w:space="0" w:color="auto"/>
            </w:tcBorders>
          </w:tcPr>
          <w:p w14:paraId="72B8C9DC"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3624F508" w14:textId="77777777" w:rsidR="0041733D" w:rsidRPr="007D2866" w:rsidRDefault="0041733D" w:rsidP="0041733D">
            <w:pPr>
              <w:ind w:right="-200"/>
              <w:jc w:val="center"/>
              <w:rPr>
                <w:rFonts w:ascii="Times New Roman" w:hAnsi="Times New Roman"/>
                <w:sz w:val="22"/>
                <w:szCs w:val="22"/>
              </w:rPr>
            </w:pPr>
          </w:p>
          <w:p w14:paraId="42D91457"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1CEE1EAE" w14:textId="77777777" w:rsidR="0041733D" w:rsidRPr="007D2866" w:rsidRDefault="0041733D" w:rsidP="0041733D">
            <w:pPr>
              <w:tabs>
                <w:tab w:val="left" w:pos="281"/>
              </w:tabs>
              <w:ind w:right="-134"/>
              <w:rPr>
                <w:rFonts w:ascii="Times New Roman" w:hAnsi="Times New Roman"/>
                <w:i/>
                <w:sz w:val="22"/>
                <w:szCs w:val="22"/>
              </w:rPr>
            </w:pPr>
            <w:r w:rsidRPr="007D2866">
              <w:rPr>
                <w:rFonts w:ascii="Times New Roman" w:hAnsi="Times New Roman"/>
                <w:i/>
                <w:sz w:val="22"/>
                <w:szCs w:val="22"/>
              </w:rPr>
              <w:t>3</w:t>
            </w:r>
          </w:p>
          <w:p w14:paraId="761BC137" w14:textId="77777777" w:rsidR="0041733D" w:rsidRPr="007D2866" w:rsidRDefault="0041733D" w:rsidP="0041733D">
            <w:pPr>
              <w:tabs>
                <w:tab w:val="left" w:pos="281"/>
              </w:tabs>
              <w:ind w:right="-134"/>
              <w:jc w:val="center"/>
              <w:rPr>
                <w:rFonts w:ascii="Times New Roman" w:hAnsi="Times New Roman"/>
                <w:i/>
                <w:sz w:val="22"/>
                <w:szCs w:val="22"/>
              </w:rPr>
            </w:pPr>
          </w:p>
          <w:p w14:paraId="21D04A2D" w14:textId="77777777" w:rsidR="0041733D" w:rsidRPr="007D2866" w:rsidRDefault="0041733D" w:rsidP="0041733D">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5</w:t>
            </w:r>
          </w:p>
        </w:tc>
      </w:tr>
      <w:tr w:rsidR="0041733D" w:rsidRPr="007D2866" w14:paraId="1063C0B5" w14:textId="77777777" w:rsidTr="00357A24">
        <w:tc>
          <w:tcPr>
            <w:tcW w:w="432" w:type="dxa"/>
            <w:tcBorders>
              <w:top w:val="single" w:sz="4" w:space="0" w:color="auto"/>
            </w:tcBorders>
          </w:tcPr>
          <w:p w14:paraId="605EF298" w14:textId="0E67C363" w:rsidR="0041733D" w:rsidRPr="007D2866" w:rsidRDefault="0041733D" w:rsidP="0041733D">
            <w:pPr>
              <w:ind w:right="-200"/>
              <w:jc w:val="left"/>
              <w:rPr>
                <w:rFonts w:ascii="Times New Roman" w:hAnsi="Times New Roman"/>
                <w:sz w:val="22"/>
                <w:szCs w:val="22"/>
              </w:rPr>
            </w:pPr>
            <w:r w:rsidRPr="007D2866">
              <w:rPr>
                <w:rFonts w:ascii="Times New Roman" w:hAnsi="Times New Roman"/>
                <w:sz w:val="22"/>
                <w:szCs w:val="22"/>
              </w:rPr>
              <w:t>7</w:t>
            </w:r>
          </w:p>
        </w:tc>
        <w:tc>
          <w:tcPr>
            <w:tcW w:w="1562" w:type="dxa"/>
            <w:tcBorders>
              <w:top w:val="single" w:sz="4" w:space="0" w:color="auto"/>
            </w:tcBorders>
          </w:tcPr>
          <w:p w14:paraId="358D9D7E" w14:textId="45D29D13" w:rsidR="0041733D" w:rsidRPr="007D2866" w:rsidRDefault="003231CA" w:rsidP="0041733D">
            <w:pPr>
              <w:ind w:right="-18"/>
              <w:jc w:val="left"/>
              <w:rPr>
                <w:rFonts w:ascii="Times New Roman" w:hAnsi="Times New Roman"/>
                <w:vanish/>
                <w:sz w:val="22"/>
                <w:szCs w:val="22"/>
              </w:rPr>
            </w:pPr>
            <w:r>
              <w:rPr>
                <w:rFonts w:ascii="Times New Roman" w:hAnsi="Times New Roman"/>
                <w:sz w:val="22"/>
                <w:szCs w:val="22"/>
              </w:rPr>
              <w:t>1 Aug</w:t>
            </w:r>
            <w:r w:rsidR="0041733D">
              <w:rPr>
                <w:rFonts w:ascii="Times New Roman" w:hAnsi="Times New Roman"/>
                <w:sz w:val="22"/>
                <w:szCs w:val="22"/>
              </w:rPr>
              <w:t xml:space="preserve"> (2:30</w:t>
            </w:r>
            <w:r w:rsidR="0041733D" w:rsidRPr="007D2866">
              <w:rPr>
                <w:rFonts w:ascii="Times New Roman" w:hAnsi="Times New Roman"/>
                <w:sz w:val="22"/>
                <w:szCs w:val="22"/>
              </w:rPr>
              <w:t>)</w:t>
            </w:r>
          </w:p>
        </w:tc>
        <w:tc>
          <w:tcPr>
            <w:tcW w:w="2048" w:type="dxa"/>
            <w:tcBorders>
              <w:top w:val="single" w:sz="4" w:space="0" w:color="auto"/>
            </w:tcBorders>
          </w:tcPr>
          <w:p w14:paraId="14DFB04F" w14:textId="77777777" w:rsidR="0041733D" w:rsidRPr="007D2866" w:rsidRDefault="0041733D" w:rsidP="0041733D">
            <w:pPr>
              <w:ind w:left="80" w:right="-74"/>
              <w:jc w:val="left"/>
              <w:rPr>
                <w:rFonts w:ascii="Times New Roman" w:hAnsi="Times New Roman"/>
                <w:b/>
                <w:sz w:val="22"/>
                <w:szCs w:val="22"/>
                <w:u w:val="single"/>
              </w:rPr>
            </w:pPr>
            <w:r w:rsidRPr="007D2866">
              <w:rPr>
                <w:rFonts w:ascii="Times New Roman" w:hAnsi="Times New Roman"/>
                <w:b/>
                <w:sz w:val="22"/>
                <w:szCs w:val="22"/>
                <w:u w:val="single"/>
              </w:rPr>
              <w:t>Biblical Theology</w:t>
            </w:r>
          </w:p>
          <w:p w14:paraId="647B8FC1" w14:textId="77777777" w:rsidR="0041733D" w:rsidRPr="007D2866" w:rsidRDefault="0041733D" w:rsidP="0041733D">
            <w:pPr>
              <w:ind w:left="80" w:right="-74"/>
              <w:jc w:val="left"/>
              <w:rPr>
                <w:rFonts w:ascii="Times New Roman" w:hAnsi="Times New Roman"/>
                <w:sz w:val="22"/>
                <w:szCs w:val="22"/>
              </w:rPr>
            </w:pPr>
            <w:r w:rsidRPr="007D2866">
              <w:rPr>
                <w:rFonts w:ascii="Times New Roman" w:hAnsi="Times New Roman"/>
                <w:sz w:val="22"/>
                <w:szCs w:val="22"/>
              </w:rPr>
              <w:t>Covenants</w:t>
            </w:r>
          </w:p>
        </w:tc>
        <w:tc>
          <w:tcPr>
            <w:tcW w:w="4770" w:type="dxa"/>
            <w:tcBorders>
              <w:top w:val="single" w:sz="4" w:space="0" w:color="auto"/>
            </w:tcBorders>
          </w:tcPr>
          <w:p w14:paraId="7346BCC5"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 xml:space="preserve">Beyer, B. E., “Covenant Making” </w:t>
            </w:r>
            <w:r w:rsidRPr="007D2866">
              <w:rPr>
                <w:rFonts w:ascii="Times New Roman" w:hAnsi="Times New Roman"/>
                <w:i/>
                <w:sz w:val="22"/>
                <w:szCs w:val="22"/>
              </w:rPr>
              <w:t>Biblical Illustrator</w:t>
            </w:r>
            <w:r>
              <w:rPr>
                <w:rFonts w:ascii="Times New Roman" w:hAnsi="Times New Roman"/>
                <w:sz w:val="22"/>
                <w:szCs w:val="22"/>
              </w:rPr>
              <w:t xml:space="preserve"> (Fall 93): 36-3</w:t>
            </w:r>
            <w:r w:rsidRPr="007D2866">
              <w:rPr>
                <w:rFonts w:ascii="Times New Roman" w:hAnsi="Times New Roman"/>
                <w:sz w:val="22"/>
                <w:szCs w:val="22"/>
              </w:rPr>
              <w:t>9 in notes, 233-36</w:t>
            </w:r>
          </w:p>
          <w:p w14:paraId="7BC4D3B7"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Arnold/Beyer, 96-103 (Covenants &amp; Treaties)</w:t>
            </w:r>
          </w:p>
        </w:tc>
        <w:tc>
          <w:tcPr>
            <w:tcW w:w="316" w:type="dxa"/>
            <w:tcBorders>
              <w:top w:val="single" w:sz="4" w:space="0" w:color="auto"/>
            </w:tcBorders>
          </w:tcPr>
          <w:p w14:paraId="48FB00F3"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606052A7" w14:textId="77777777" w:rsidR="0041733D" w:rsidRPr="007D2866" w:rsidRDefault="0041733D" w:rsidP="0041733D">
            <w:pPr>
              <w:ind w:right="-200"/>
              <w:rPr>
                <w:rFonts w:ascii="Times New Roman" w:hAnsi="Times New Roman"/>
                <w:sz w:val="22"/>
                <w:szCs w:val="22"/>
              </w:rPr>
            </w:pPr>
          </w:p>
          <w:p w14:paraId="6A4FAB7B"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0D726D38" w14:textId="77777777" w:rsidR="0041733D" w:rsidRPr="007D2866" w:rsidRDefault="0041733D" w:rsidP="0041733D">
            <w:pPr>
              <w:tabs>
                <w:tab w:val="left" w:pos="281"/>
              </w:tabs>
              <w:ind w:left="-259" w:right="-134"/>
              <w:jc w:val="center"/>
              <w:rPr>
                <w:rFonts w:ascii="Times New Roman" w:hAnsi="Times New Roman"/>
                <w:sz w:val="22"/>
                <w:szCs w:val="22"/>
              </w:rPr>
            </w:pPr>
            <w:r w:rsidRPr="007D2866">
              <w:rPr>
                <w:rFonts w:ascii="Times New Roman" w:hAnsi="Times New Roman"/>
                <w:sz w:val="22"/>
                <w:szCs w:val="22"/>
              </w:rPr>
              <w:t>4</w:t>
            </w:r>
          </w:p>
          <w:p w14:paraId="79D4C785" w14:textId="77777777" w:rsidR="0041733D" w:rsidRPr="007D2866" w:rsidRDefault="0041733D" w:rsidP="0041733D">
            <w:pPr>
              <w:tabs>
                <w:tab w:val="left" w:pos="281"/>
              </w:tabs>
              <w:ind w:left="-259" w:right="-134"/>
              <w:jc w:val="center"/>
              <w:rPr>
                <w:rFonts w:ascii="Times New Roman" w:hAnsi="Times New Roman"/>
                <w:sz w:val="22"/>
                <w:szCs w:val="22"/>
              </w:rPr>
            </w:pPr>
          </w:p>
          <w:p w14:paraId="72F732C6" w14:textId="77777777" w:rsidR="0041733D" w:rsidRPr="007D2866" w:rsidRDefault="0041733D" w:rsidP="0041733D">
            <w:pPr>
              <w:tabs>
                <w:tab w:val="left" w:pos="281"/>
              </w:tabs>
              <w:ind w:right="-134"/>
              <w:rPr>
                <w:rFonts w:ascii="Times New Roman" w:hAnsi="Times New Roman"/>
                <w:sz w:val="22"/>
                <w:szCs w:val="22"/>
              </w:rPr>
            </w:pPr>
            <w:r w:rsidRPr="007D2866">
              <w:rPr>
                <w:rFonts w:ascii="Times New Roman" w:hAnsi="Times New Roman"/>
                <w:sz w:val="22"/>
                <w:szCs w:val="22"/>
              </w:rPr>
              <w:t>8</w:t>
            </w:r>
          </w:p>
        </w:tc>
      </w:tr>
      <w:tr w:rsidR="0041733D" w:rsidRPr="007D2866" w14:paraId="2332B2F6" w14:textId="77777777" w:rsidTr="00350D23">
        <w:tc>
          <w:tcPr>
            <w:tcW w:w="432" w:type="dxa"/>
          </w:tcPr>
          <w:p w14:paraId="5DE48D16" w14:textId="3DBF726D" w:rsidR="0041733D" w:rsidRPr="007D2866" w:rsidRDefault="0041733D" w:rsidP="0041733D">
            <w:pPr>
              <w:ind w:right="-200"/>
              <w:jc w:val="left"/>
              <w:rPr>
                <w:rFonts w:ascii="Times New Roman" w:hAnsi="Times New Roman"/>
                <w:sz w:val="22"/>
                <w:szCs w:val="22"/>
              </w:rPr>
            </w:pPr>
            <w:r w:rsidRPr="007D2866">
              <w:rPr>
                <w:rFonts w:ascii="Times New Roman" w:hAnsi="Times New Roman"/>
                <w:sz w:val="22"/>
                <w:szCs w:val="22"/>
              </w:rPr>
              <w:t>8</w:t>
            </w:r>
          </w:p>
        </w:tc>
        <w:tc>
          <w:tcPr>
            <w:tcW w:w="1562" w:type="dxa"/>
          </w:tcPr>
          <w:p w14:paraId="24055AB6" w14:textId="67A88217" w:rsidR="0041733D" w:rsidRPr="007D2866" w:rsidRDefault="003231CA" w:rsidP="0041733D">
            <w:pPr>
              <w:ind w:right="-18"/>
              <w:jc w:val="left"/>
              <w:rPr>
                <w:rFonts w:ascii="Times New Roman" w:hAnsi="Times New Roman"/>
                <w:vanish/>
                <w:sz w:val="22"/>
                <w:szCs w:val="22"/>
              </w:rPr>
            </w:pPr>
            <w:r>
              <w:rPr>
                <w:rFonts w:ascii="Times New Roman" w:hAnsi="Times New Roman"/>
                <w:sz w:val="22"/>
                <w:szCs w:val="22"/>
              </w:rPr>
              <w:t>1 Aug</w:t>
            </w:r>
            <w:r w:rsidR="0041733D">
              <w:rPr>
                <w:rFonts w:ascii="Times New Roman" w:hAnsi="Times New Roman"/>
                <w:sz w:val="22"/>
                <w:szCs w:val="22"/>
              </w:rPr>
              <w:t xml:space="preserve"> (3:30</w:t>
            </w:r>
            <w:r w:rsidR="0041733D" w:rsidRPr="007D2866">
              <w:rPr>
                <w:rFonts w:ascii="Times New Roman" w:hAnsi="Times New Roman"/>
                <w:sz w:val="22"/>
                <w:szCs w:val="22"/>
              </w:rPr>
              <w:t>)</w:t>
            </w:r>
          </w:p>
        </w:tc>
        <w:tc>
          <w:tcPr>
            <w:tcW w:w="2048" w:type="dxa"/>
          </w:tcPr>
          <w:p w14:paraId="7C75CA29" w14:textId="77777777" w:rsidR="0041733D" w:rsidRPr="007D2866" w:rsidRDefault="0041733D" w:rsidP="0041733D">
            <w:pPr>
              <w:ind w:left="80" w:right="-74"/>
              <w:jc w:val="left"/>
              <w:rPr>
                <w:rFonts w:ascii="Times New Roman" w:hAnsi="Times New Roman"/>
                <w:sz w:val="22"/>
                <w:szCs w:val="22"/>
              </w:rPr>
            </w:pPr>
            <w:r w:rsidRPr="007D2866">
              <w:rPr>
                <w:rFonts w:ascii="Times New Roman" w:hAnsi="Times New Roman"/>
                <w:sz w:val="22"/>
                <w:szCs w:val="22"/>
              </w:rPr>
              <w:t>Kingdom Theology</w:t>
            </w:r>
          </w:p>
        </w:tc>
        <w:tc>
          <w:tcPr>
            <w:tcW w:w="4770" w:type="dxa"/>
          </w:tcPr>
          <w:p w14:paraId="4DD98320"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 xml:space="preserve">Merrill, “Theology of Pentateuch” in Zuck, </w:t>
            </w:r>
            <w:r w:rsidRPr="007D2866">
              <w:rPr>
                <w:rFonts w:ascii="Times New Roman" w:hAnsi="Times New Roman"/>
                <w:i/>
                <w:sz w:val="22"/>
                <w:szCs w:val="22"/>
              </w:rPr>
              <w:t>Bib. Theol. of OT</w:t>
            </w:r>
            <w:r w:rsidRPr="007D2866">
              <w:rPr>
                <w:rFonts w:ascii="Times New Roman" w:hAnsi="Times New Roman"/>
                <w:sz w:val="22"/>
                <w:szCs w:val="22"/>
              </w:rPr>
              <w:t>, ix-16 in notes, 318-28</w:t>
            </w:r>
          </w:p>
          <w:p w14:paraId="2C8842C2"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b/>
                <w:sz w:val="22"/>
                <w:szCs w:val="22"/>
              </w:rPr>
              <w:t>Quiz #1 by midnight the night before class</w:t>
            </w:r>
          </w:p>
        </w:tc>
        <w:tc>
          <w:tcPr>
            <w:tcW w:w="316" w:type="dxa"/>
          </w:tcPr>
          <w:p w14:paraId="0275E80B"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0053A021" w14:textId="77777777" w:rsidR="0041733D" w:rsidRPr="007D2866" w:rsidRDefault="0041733D" w:rsidP="0041733D">
            <w:pPr>
              <w:tabs>
                <w:tab w:val="left" w:pos="281"/>
              </w:tabs>
              <w:ind w:left="-259" w:right="-134"/>
              <w:jc w:val="center"/>
              <w:rPr>
                <w:rFonts w:ascii="Times New Roman" w:hAnsi="Times New Roman"/>
                <w:sz w:val="22"/>
                <w:szCs w:val="22"/>
              </w:rPr>
            </w:pPr>
            <w:r w:rsidRPr="007D2866">
              <w:rPr>
                <w:rFonts w:ascii="Times New Roman" w:hAnsi="Times New Roman"/>
                <w:sz w:val="22"/>
                <w:szCs w:val="22"/>
              </w:rPr>
              <w:t>15</w:t>
            </w:r>
          </w:p>
        </w:tc>
      </w:tr>
      <w:tr w:rsidR="0041733D" w:rsidRPr="007D2866" w14:paraId="09559A82" w14:textId="77777777" w:rsidTr="00357A24">
        <w:tc>
          <w:tcPr>
            <w:tcW w:w="432" w:type="dxa"/>
            <w:tcBorders>
              <w:bottom w:val="single" w:sz="4" w:space="0" w:color="auto"/>
            </w:tcBorders>
          </w:tcPr>
          <w:p w14:paraId="6B084ED7" w14:textId="749581AE" w:rsidR="0041733D" w:rsidRPr="007D2866" w:rsidRDefault="0041733D" w:rsidP="0041733D">
            <w:pPr>
              <w:ind w:right="-200"/>
              <w:jc w:val="left"/>
              <w:rPr>
                <w:rFonts w:ascii="Times New Roman" w:hAnsi="Times New Roman"/>
                <w:sz w:val="22"/>
                <w:szCs w:val="22"/>
              </w:rPr>
            </w:pPr>
            <w:r w:rsidRPr="007D2866">
              <w:rPr>
                <w:rFonts w:ascii="Times New Roman" w:hAnsi="Times New Roman"/>
                <w:sz w:val="22"/>
                <w:szCs w:val="22"/>
              </w:rPr>
              <w:t>9</w:t>
            </w:r>
          </w:p>
        </w:tc>
        <w:tc>
          <w:tcPr>
            <w:tcW w:w="1562" w:type="dxa"/>
            <w:tcBorders>
              <w:bottom w:val="single" w:sz="4" w:space="0" w:color="auto"/>
            </w:tcBorders>
          </w:tcPr>
          <w:p w14:paraId="38C588FD" w14:textId="469397E1" w:rsidR="0041733D" w:rsidRPr="007D2866" w:rsidRDefault="003231CA" w:rsidP="0041733D">
            <w:pPr>
              <w:ind w:right="-18"/>
              <w:jc w:val="left"/>
              <w:rPr>
                <w:rFonts w:ascii="Times New Roman" w:hAnsi="Times New Roman"/>
                <w:sz w:val="22"/>
                <w:szCs w:val="22"/>
              </w:rPr>
            </w:pPr>
            <w:r>
              <w:rPr>
                <w:rFonts w:ascii="Times New Roman" w:hAnsi="Times New Roman"/>
                <w:sz w:val="22"/>
                <w:szCs w:val="22"/>
              </w:rPr>
              <w:t>1 Aug</w:t>
            </w:r>
            <w:r w:rsidR="0041733D">
              <w:rPr>
                <w:rFonts w:ascii="Times New Roman" w:hAnsi="Times New Roman"/>
                <w:sz w:val="22"/>
                <w:szCs w:val="22"/>
              </w:rPr>
              <w:t xml:space="preserve"> (4:30</w:t>
            </w:r>
            <w:r w:rsidR="0041733D" w:rsidRPr="007D2866">
              <w:rPr>
                <w:rFonts w:ascii="Times New Roman" w:hAnsi="Times New Roman"/>
                <w:sz w:val="22"/>
                <w:szCs w:val="22"/>
              </w:rPr>
              <w:t>)</w:t>
            </w:r>
          </w:p>
        </w:tc>
        <w:tc>
          <w:tcPr>
            <w:tcW w:w="2048" w:type="dxa"/>
            <w:tcBorders>
              <w:bottom w:val="single" w:sz="4" w:space="0" w:color="auto"/>
            </w:tcBorders>
          </w:tcPr>
          <w:p w14:paraId="0D25278E" w14:textId="77777777" w:rsidR="0041733D" w:rsidRPr="007D2866" w:rsidRDefault="0041733D" w:rsidP="0041733D">
            <w:pPr>
              <w:ind w:left="80" w:right="-74"/>
              <w:jc w:val="left"/>
              <w:rPr>
                <w:rFonts w:ascii="Times New Roman" w:hAnsi="Times New Roman"/>
                <w:b/>
                <w:sz w:val="22"/>
                <w:szCs w:val="22"/>
                <w:u w:val="single"/>
              </w:rPr>
            </w:pPr>
            <w:r w:rsidRPr="007D2866">
              <w:rPr>
                <w:rFonts w:ascii="Times New Roman" w:hAnsi="Times New Roman"/>
                <w:b/>
                <w:sz w:val="22"/>
                <w:szCs w:val="22"/>
                <w:u w:val="single"/>
              </w:rPr>
              <w:t>Prophecy</w:t>
            </w:r>
          </w:p>
        </w:tc>
        <w:tc>
          <w:tcPr>
            <w:tcW w:w="4770" w:type="dxa"/>
            <w:tcBorders>
              <w:bottom w:val="single" w:sz="4" w:space="0" w:color="auto"/>
            </w:tcBorders>
          </w:tcPr>
          <w:p w14:paraId="656B3DAA"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b/>
                <w:sz w:val="22"/>
                <w:szCs w:val="22"/>
              </w:rPr>
              <w:t>Assignment #1: Prophecy</w:t>
            </w:r>
            <w:r w:rsidRPr="007D2866">
              <w:rPr>
                <w:rFonts w:ascii="Times New Roman" w:hAnsi="Times New Roman"/>
                <w:sz w:val="22"/>
                <w:szCs w:val="22"/>
              </w:rPr>
              <w:t xml:space="preserve"> </w:t>
            </w:r>
          </w:p>
          <w:p w14:paraId="5E297CBF" w14:textId="77777777" w:rsidR="0041733D" w:rsidRPr="007D2866" w:rsidRDefault="0041733D" w:rsidP="0041733D">
            <w:pPr>
              <w:ind w:left="376" w:right="-25" w:hanging="376"/>
              <w:jc w:val="left"/>
              <w:rPr>
                <w:rFonts w:ascii="Times New Roman" w:hAnsi="Times New Roman"/>
                <w:sz w:val="22"/>
                <w:szCs w:val="22"/>
              </w:rPr>
            </w:pPr>
            <w:r w:rsidRPr="007D2866">
              <w:rPr>
                <w:rFonts w:ascii="Times New Roman" w:hAnsi="Times New Roman"/>
                <w:sz w:val="22"/>
                <w:szCs w:val="22"/>
              </w:rPr>
              <w:t>Arnold/Beyer, 207-26 (Prophecies, Visions, Apocalyptic, Divination, Incantations, Lamentations)</w:t>
            </w:r>
          </w:p>
        </w:tc>
        <w:tc>
          <w:tcPr>
            <w:tcW w:w="316" w:type="dxa"/>
            <w:tcBorders>
              <w:bottom w:val="single" w:sz="4" w:space="0" w:color="auto"/>
            </w:tcBorders>
          </w:tcPr>
          <w:p w14:paraId="78A38AFE" w14:textId="77777777" w:rsidR="0041733D" w:rsidRPr="007D2866" w:rsidRDefault="0041733D" w:rsidP="0041733D">
            <w:pPr>
              <w:ind w:left="-220" w:right="-200"/>
              <w:jc w:val="center"/>
              <w:rPr>
                <w:rFonts w:ascii="Times New Roman" w:hAnsi="Times New Roman"/>
                <w:sz w:val="22"/>
                <w:szCs w:val="22"/>
              </w:rPr>
            </w:pPr>
          </w:p>
          <w:p w14:paraId="351829C9" w14:textId="77777777" w:rsidR="0041733D" w:rsidRPr="007D2866" w:rsidRDefault="0041733D" w:rsidP="0041733D">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7B07D311" w14:textId="77777777" w:rsidR="0041733D" w:rsidRPr="007D2866" w:rsidRDefault="0041733D" w:rsidP="0041733D">
            <w:pPr>
              <w:tabs>
                <w:tab w:val="left" w:pos="281"/>
              </w:tabs>
              <w:ind w:left="-259" w:right="-134"/>
              <w:jc w:val="center"/>
              <w:rPr>
                <w:rFonts w:ascii="Times New Roman" w:hAnsi="Times New Roman"/>
                <w:sz w:val="22"/>
                <w:szCs w:val="22"/>
              </w:rPr>
            </w:pPr>
          </w:p>
          <w:p w14:paraId="76392537" w14:textId="77777777" w:rsidR="0041733D" w:rsidRPr="007D2866" w:rsidRDefault="0041733D" w:rsidP="0041733D">
            <w:pPr>
              <w:tabs>
                <w:tab w:val="left" w:pos="281"/>
              </w:tabs>
              <w:ind w:left="-259" w:right="-134"/>
              <w:jc w:val="center"/>
              <w:rPr>
                <w:rFonts w:ascii="Times New Roman" w:hAnsi="Times New Roman"/>
                <w:sz w:val="22"/>
                <w:szCs w:val="22"/>
              </w:rPr>
            </w:pPr>
            <w:r w:rsidRPr="007D2866">
              <w:rPr>
                <w:rFonts w:ascii="Times New Roman" w:hAnsi="Times New Roman"/>
                <w:sz w:val="22"/>
                <w:szCs w:val="22"/>
              </w:rPr>
              <w:t>19</w:t>
            </w:r>
          </w:p>
        </w:tc>
      </w:tr>
      <w:tr w:rsidR="00AB52FE" w:rsidRPr="007D2866" w14:paraId="3BB83E83" w14:textId="77777777" w:rsidTr="00357A24">
        <w:tc>
          <w:tcPr>
            <w:tcW w:w="432" w:type="dxa"/>
            <w:tcBorders>
              <w:top w:val="single" w:sz="4" w:space="0" w:color="auto"/>
            </w:tcBorders>
          </w:tcPr>
          <w:p w14:paraId="34151384" w14:textId="269CF85C"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10</w:t>
            </w:r>
          </w:p>
        </w:tc>
        <w:tc>
          <w:tcPr>
            <w:tcW w:w="1562" w:type="dxa"/>
            <w:tcBorders>
              <w:top w:val="single" w:sz="4" w:space="0" w:color="auto"/>
            </w:tcBorders>
          </w:tcPr>
          <w:p w14:paraId="279A81D3" w14:textId="3D0FDF50" w:rsidR="00AB52FE" w:rsidRPr="007D2866" w:rsidRDefault="00AB52FE" w:rsidP="00AB52FE">
            <w:pPr>
              <w:ind w:right="-18"/>
              <w:jc w:val="left"/>
              <w:rPr>
                <w:rFonts w:ascii="Times New Roman" w:hAnsi="Times New Roman"/>
                <w:vanish/>
                <w:sz w:val="22"/>
                <w:szCs w:val="22"/>
              </w:rPr>
            </w:pPr>
            <w:r>
              <w:rPr>
                <w:rFonts w:ascii="Times New Roman" w:hAnsi="Times New Roman"/>
                <w:sz w:val="22"/>
                <w:szCs w:val="22"/>
              </w:rPr>
              <w:t>8 Aug (2:30</w:t>
            </w:r>
            <w:r w:rsidRPr="007D2866">
              <w:rPr>
                <w:rFonts w:ascii="Times New Roman" w:hAnsi="Times New Roman"/>
                <w:sz w:val="22"/>
                <w:szCs w:val="22"/>
              </w:rPr>
              <w:t>)</w:t>
            </w:r>
          </w:p>
        </w:tc>
        <w:tc>
          <w:tcPr>
            <w:tcW w:w="2048" w:type="dxa"/>
            <w:tcBorders>
              <w:top w:val="single" w:sz="4" w:space="0" w:color="auto"/>
            </w:tcBorders>
          </w:tcPr>
          <w:p w14:paraId="6D735171" w14:textId="77777777" w:rsidR="00AB52FE" w:rsidRPr="007D2866" w:rsidRDefault="00AB52FE" w:rsidP="00AB52FE">
            <w:pPr>
              <w:ind w:left="80" w:right="-74"/>
              <w:jc w:val="left"/>
              <w:rPr>
                <w:rFonts w:ascii="Times New Roman" w:hAnsi="Times New Roman"/>
                <w:b/>
                <w:sz w:val="22"/>
                <w:szCs w:val="22"/>
                <w:u w:val="single"/>
              </w:rPr>
            </w:pPr>
            <w:r w:rsidRPr="007D2866">
              <w:rPr>
                <w:rFonts w:ascii="Times New Roman" w:hAnsi="Times New Roman"/>
                <w:b/>
                <w:sz w:val="22"/>
                <w:szCs w:val="22"/>
                <w:u w:val="single"/>
              </w:rPr>
              <w:t>Creation</w:t>
            </w:r>
          </w:p>
        </w:tc>
        <w:tc>
          <w:tcPr>
            <w:tcW w:w="4770" w:type="dxa"/>
            <w:tcBorders>
              <w:top w:val="single" w:sz="4" w:space="0" w:color="auto"/>
            </w:tcBorders>
          </w:tcPr>
          <w:p w14:paraId="7C085B6D"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b/>
                <w:sz w:val="22"/>
                <w:szCs w:val="22"/>
              </w:rPr>
              <w:t>Assignment #2: Creation</w:t>
            </w:r>
            <w:r w:rsidRPr="007D2866">
              <w:rPr>
                <w:rFonts w:ascii="Times New Roman" w:hAnsi="Times New Roman"/>
                <w:sz w:val="22"/>
                <w:szCs w:val="22"/>
              </w:rPr>
              <w:t xml:space="preserve"> </w:t>
            </w:r>
          </w:p>
        </w:tc>
        <w:tc>
          <w:tcPr>
            <w:tcW w:w="316" w:type="dxa"/>
            <w:tcBorders>
              <w:top w:val="single" w:sz="4" w:space="0" w:color="auto"/>
            </w:tcBorders>
          </w:tcPr>
          <w:p w14:paraId="67A85CB5" w14:textId="77777777" w:rsidR="00AB52FE" w:rsidRPr="007D2866" w:rsidRDefault="00AB52FE" w:rsidP="00AB52FE">
            <w:pPr>
              <w:ind w:left="-220" w:right="-200"/>
              <w:jc w:val="center"/>
              <w:rPr>
                <w:rFonts w:ascii="Times New Roman" w:hAnsi="Times New Roman"/>
                <w:sz w:val="22"/>
                <w:szCs w:val="22"/>
              </w:rPr>
            </w:pPr>
          </w:p>
        </w:tc>
        <w:tc>
          <w:tcPr>
            <w:tcW w:w="445" w:type="dxa"/>
            <w:tcBorders>
              <w:top w:val="single" w:sz="4" w:space="0" w:color="auto"/>
            </w:tcBorders>
          </w:tcPr>
          <w:p w14:paraId="40F96C30" w14:textId="77777777" w:rsidR="00AB52FE" w:rsidRPr="007D2866" w:rsidRDefault="00AB52FE" w:rsidP="00AB52FE">
            <w:pPr>
              <w:tabs>
                <w:tab w:val="left" w:pos="281"/>
              </w:tabs>
              <w:ind w:left="-259" w:right="-134"/>
              <w:jc w:val="center"/>
              <w:rPr>
                <w:rFonts w:ascii="Times New Roman" w:hAnsi="Times New Roman"/>
                <w:i/>
                <w:sz w:val="22"/>
                <w:szCs w:val="22"/>
              </w:rPr>
            </w:pPr>
          </w:p>
        </w:tc>
      </w:tr>
      <w:tr w:rsidR="00AB52FE" w:rsidRPr="007D2866" w14:paraId="55AF376E" w14:textId="77777777" w:rsidTr="00350D23">
        <w:tc>
          <w:tcPr>
            <w:tcW w:w="432" w:type="dxa"/>
          </w:tcPr>
          <w:p w14:paraId="2642EF99" w14:textId="6EF0968B"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11</w:t>
            </w:r>
          </w:p>
        </w:tc>
        <w:tc>
          <w:tcPr>
            <w:tcW w:w="1562" w:type="dxa"/>
          </w:tcPr>
          <w:p w14:paraId="70EE8969" w14:textId="29B9AB21" w:rsidR="00AB52FE" w:rsidRPr="007D2866" w:rsidRDefault="00AB52FE" w:rsidP="00AB52FE">
            <w:pPr>
              <w:ind w:right="-18"/>
              <w:jc w:val="left"/>
              <w:rPr>
                <w:rFonts w:ascii="Times New Roman" w:hAnsi="Times New Roman"/>
                <w:vanish/>
                <w:sz w:val="22"/>
                <w:szCs w:val="22"/>
              </w:rPr>
            </w:pPr>
            <w:r>
              <w:rPr>
                <w:rFonts w:ascii="Times New Roman" w:hAnsi="Times New Roman"/>
                <w:sz w:val="22"/>
                <w:szCs w:val="22"/>
              </w:rPr>
              <w:t>8 Aug (3:30</w:t>
            </w:r>
            <w:r w:rsidRPr="007D2866">
              <w:rPr>
                <w:rFonts w:ascii="Times New Roman" w:hAnsi="Times New Roman"/>
                <w:sz w:val="22"/>
                <w:szCs w:val="22"/>
              </w:rPr>
              <w:t>)</w:t>
            </w:r>
          </w:p>
        </w:tc>
        <w:tc>
          <w:tcPr>
            <w:tcW w:w="2048" w:type="dxa"/>
          </w:tcPr>
          <w:p w14:paraId="0A1A7044"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Theistic Evolution</w:t>
            </w:r>
          </w:p>
        </w:tc>
        <w:tc>
          <w:tcPr>
            <w:tcW w:w="4770" w:type="dxa"/>
          </w:tcPr>
          <w:p w14:paraId="3351A291" w14:textId="77777777" w:rsidR="00AB52FE" w:rsidRPr="007D2866" w:rsidRDefault="00AB52FE" w:rsidP="00AB52FE">
            <w:pPr>
              <w:ind w:left="376" w:right="-25" w:hanging="376"/>
              <w:jc w:val="left"/>
              <w:rPr>
                <w:rFonts w:ascii="Times New Roman" w:hAnsi="Times New Roman"/>
                <w:sz w:val="22"/>
                <w:szCs w:val="22"/>
              </w:rPr>
            </w:pPr>
            <w:r>
              <w:rPr>
                <w:rFonts w:ascii="Times New Roman" w:hAnsi="Times New Roman"/>
                <w:sz w:val="22"/>
                <w:szCs w:val="22"/>
              </w:rPr>
              <w:t>Walton, “Is Genesis Real History?” article</w:t>
            </w:r>
          </w:p>
        </w:tc>
        <w:tc>
          <w:tcPr>
            <w:tcW w:w="316" w:type="dxa"/>
          </w:tcPr>
          <w:p w14:paraId="5DD6618D"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04694601" w14:textId="77777777" w:rsidR="00AB52FE" w:rsidRPr="00DE02A3" w:rsidRDefault="00AB52FE" w:rsidP="00AB52FE">
            <w:pPr>
              <w:tabs>
                <w:tab w:val="left" w:pos="281"/>
              </w:tabs>
              <w:ind w:left="-259" w:right="-134"/>
              <w:jc w:val="center"/>
              <w:rPr>
                <w:rFonts w:ascii="Times New Roman" w:hAnsi="Times New Roman"/>
                <w:sz w:val="22"/>
                <w:szCs w:val="22"/>
              </w:rPr>
            </w:pPr>
            <w:r w:rsidRPr="00DE02A3">
              <w:rPr>
                <w:rFonts w:ascii="Times New Roman" w:hAnsi="Times New Roman"/>
                <w:sz w:val="22"/>
                <w:szCs w:val="22"/>
              </w:rPr>
              <w:t>5</w:t>
            </w:r>
          </w:p>
        </w:tc>
      </w:tr>
      <w:tr w:rsidR="00AB52FE" w:rsidRPr="007D2866" w14:paraId="1FDFCD17" w14:textId="77777777" w:rsidTr="00357A24">
        <w:tc>
          <w:tcPr>
            <w:tcW w:w="432" w:type="dxa"/>
            <w:tcBorders>
              <w:bottom w:val="single" w:sz="4" w:space="0" w:color="auto"/>
            </w:tcBorders>
          </w:tcPr>
          <w:p w14:paraId="3DEE511A" w14:textId="1ECC4A62"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12</w:t>
            </w:r>
          </w:p>
        </w:tc>
        <w:tc>
          <w:tcPr>
            <w:tcW w:w="1562" w:type="dxa"/>
            <w:tcBorders>
              <w:bottom w:val="single" w:sz="4" w:space="0" w:color="auto"/>
            </w:tcBorders>
          </w:tcPr>
          <w:p w14:paraId="7AAA19A0" w14:textId="7FCB98AF" w:rsidR="00AB52FE" w:rsidRPr="007D2866" w:rsidRDefault="00AB52FE" w:rsidP="00AB52FE">
            <w:pPr>
              <w:ind w:right="-18"/>
              <w:jc w:val="left"/>
              <w:rPr>
                <w:rFonts w:ascii="Times New Roman" w:hAnsi="Times New Roman"/>
                <w:sz w:val="22"/>
                <w:szCs w:val="22"/>
              </w:rPr>
            </w:pPr>
            <w:r>
              <w:rPr>
                <w:rFonts w:ascii="Times New Roman" w:hAnsi="Times New Roman"/>
                <w:sz w:val="22"/>
                <w:szCs w:val="22"/>
              </w:rPr>
              <w:t>8 Aug (4:30</w:t>
            </w:r>
            <w:r w:rsidRPr="007D2866">
              <w:rPr>
                <w:rFonts w:ascii="Times New Roman" w:hAnsi="Times New Roman"/>
                <w:sz w:val="22"/>
                <w:szCs w:val="22"/>
              </w:rPr>
              <w:t>)</w:t>
            </w:r>
          </w:p>
        </w:tc>
        <w:tc>
          <w:tcPr>
            <w:tcW w:w="2048" w:type="dxa"/>
            <w:tcBorders>
              <w:bottom w:val="single" w:sz="4" w:space="0" w:color="auto"/>
            </w:tcBorders>
          </w:tcPr>
          <w:p w14:paraId="6AA5FE64"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Movie</w:t>
            </w:r>
          </w:p>
        </w:tc>
        <w:tc>
          <w:tcPr>
            <w:tcW w:w="4770" w:type="dxa"/>
            <w:tcBorders>
              <w:bottom w:val="single" w:sz="4" w:space="0" w:color="auto"/>
            </w:tcBorders>
          </w:tcPr>
          <w:p w14:paraId="7D1D387D" w14:textId="77777777" w:rsidR="00AB52FE" w:rsidRPr="007D2866" w:rsidRDefault="00AB52FE" w:rsidP="00AB52FE">
            <w:pPr>
              <w:ind w:left="376" w:right="-25" w:hanging="376"/>
              <w:jc w:val="left"/>
              <w:rPr>
                <w:rFonts w:ascii="Times New Roman" w:hAnsi="Times New Roman"/>
                <w:sz w:val="22"/>
                <w:szCs w:val="22"/>
              </w:rPr>
            </w:pPr>
            <w:r>
              <w:rPr>
                <w:rFonts w:ascii="Times New Roman" w:hAnsi="Times New Roman"/>
                <w:sz w:val="22"/>
                <w:szCs w:val="22"/>
              </w:rPr>
              <w:t>“The Six Days of Creation” (movie in class</w:t>
            </w:r>
            <w:r w:rsidRPr="007D2866">
              <w:rPr>
                <w:rFonts w:ascii="Times New Roman" w:hAnsi="Times New Roman"/>
                <w:sz w:val="22"/>
                <w:szCs w:val="22"/>
              </w:rPr>
              <w:t>)</w:t>
            </w:r>
            <w:r>
              <w:rPr>
                <w:rFonts w:ascii="Times New Roman" w:hAnsi="Times New Roman"/>
                <w:sz w:val="22"/>
                <w:szCs w:val="22"/>
              </w:rPr>
              <w:t>; Purifoy,</w:t>
            </w:r>
            <w:r w:rsidRPr="00DE02A3">
              <w:rPr>
                <w:rFonts w:ascii="Times New Roman" w:hAnsi="Times New Roman"/>
                <w:sz w:val="22"/>
                <w:szCs w:val="22"/>
              </w:rPr>
              <w:t xml:space="preserve"> “The Gnostic World of John Walton</w:t>
            </w:r>
            <w:r>
              <w:rPr>
                <w:rFonts w:ascii="Times New Roman" w:hAnsi="Times New Roman"/>
                <w:sz w:val="22"/>
                <w:szCs w:val="22"/>
              </w:rPr>
              <w:t xml:space="preserve">” article at </w:t>
            </w:r>
            <w:r w:rsidRPr="00DE02A3">
              <w:rPr>
                <w:rFonts w:ascii="Times New Roman" w:hAnsi="Times New Roman"/>
                <w:sz w:val="22"/>
                <w:szCs w:val="22"/>
              </w:rPr>
              <w:t>isgenesishistory.com</w:t>
            </w:r>
          </w:p>
        </w:tc>
        <w:tc>
          <w:tcPr>
            <w:tcW w:w="316" w:type="dxa"/>
            <w:tcBorders>
              <w:bottom w:val="single" w:sz="4" w:space="0" w:color="auto"/>
            </w:tcBorders>
          </w:tcPr>
          <w:p w14:paraId="650CFE68"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3E88C44E" w14:textId="77777777" w:rsidR="00AB52FE" w:rsidRPr="008C18C2" w:rsidRDefault="00AB52FE" w:rsidP="00AB52FE">
            <w:pPr>
              <w:tabs>
                <w:tab w:val="left" w:pos="281"/>
              </w:tabs>
              <w:ind w:left="-259" w:right="-134"/>
              <w:jc w:val="center"/>
              <w:rPr>
                <w:rFonts w:ascii="Times New Roman" w:hAnsi="Times New Roman"/>
                <w:sz w:val="22"/>
                <w:szCs w:val="22"/>
              </w:rPr>
            </w:pPr>
            <w:r>
              <w:rPr>
                <w:rFonts w:ascii="Times New Roman" w:hAnsi="Times New Roman"/>
                <w:sz w:val="22"/>
                <w:szCs w:val="22"/>
              </w:rPr>
              <w:t>15</w:t>
            </w:r>
          </w:p>
        </w:tc>
      </w:tr>
      <w:tr w:rsidR="00AB52FE" w:rsidRPr="007D2866" w14:paraId="49D3DB41" w14:textId="77777777" w:rsidTr="00357A24">
        <w:tc>
          <w:tcPr>
            <w:tcW w:w="432" w:type="dxa"/>
            <w:tcBorders>
              <w:top w:val="single" w:sz="4" w:space="0" w:color="auto"/>
            </w:tcBorders>
          </w:tcPr>
          <w:p w14:paraId="67CB9C48" w14:textId="1E4E5D0F"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13</w:t>
            </w:r>
          </w:p>
        </w:tc>
        <w:tc>
          <w:tcPr>
            <w:tcW w:w="1562" w:type="dxa"/>
            <w:tcBorders>
              <w:top w:val="single" w:sz="4" w:space="0" w:color="auto"/>
            </w:tcBorders>
          </w:tcPr>
          <w:p w14:paraId="09376774" w14:textId="58E171D1" w:rsidR="00AB52FE" w:rsidRPr="007D2866" w:rsidRDefault="00AB52FE" w:rsidP="00AB52FE">
            <w:pPr>
              <w:ind w:right="-18"/>
              <w:jc w:val="left"/>
              <w:rPr>
                <w:rFonts w:ascii="Times New Roman" w:hAnsi="Times New Roman"/>
                <w:vanish/>
                <w:sz w:val="22"/>
                <w:szCs w:val="22"/>
              </w:rPr>
            </w:pPr>
            <w:r>
              <w:rPr>
                <w:rFonts w:ascii="Times New Roman" w:hAnsi="Times New Roman"/>
                <w:sz w:val="22"/>
                <w:szCs w:val="22"/>
              </w:rPr>
              <w:t>15 Aug (2:30</w:t>
            </w:r>
            <w:r w:rsidRPr="007D2866">
              <w:rPr>
                <w:rFonts w:ascii="Times New Roman" w:hAnsi="Times New Roman"/>
                <w:sz w:val="22"/>
                <w:szCs w:val="22"/>
              </w:rPr>
              <w:t>)</w:t>
            </w:r>
          </w:p>
        </w:tc>
        <w:tc>
          <w:tcPr>
            <w:tcW w:w="2048" w:type="dxa"/>
            <w:tcBorders>
              <w:top w:val="single" w:sz="4" w:space="0" w:color="auto"/>
            </w:tcBorders>
          </w:tcPr>
          <w:p w14:paraId="2D8872D5" w14:textId="77777777" w:rsidR="00AB52FE" w:rsidRPr="007D2866" w:rsidRDefault="00AB52FE" w:rsidP="00AB52FE">
            <w:pPr>
              <w:ind w:left="80" w:right="-74"/>
              <w:jc w:val="left"/>
              <w:rPr>
                <w:rFonts w:ascii="Times New Roman" w:hAnsi="Times New Roman"/>
                <w:b/>
                <w:sz w:val="22"/>
                <w:szCs w:val="22"/>
                <w:u w:val="single"/>
              </w:rPr>
            </w:pPr>
            <w:r w:rsidRPr="007D2866">
              <w:rPr>
                <w:rFonts w:ascii="Times New Roman" w:hAnsi="Times New Roman"/>
                <w:b/>
                <w:sz w:val="22"/>
                <w:szCs w:val="22"/>
                <w:u w:val="single"/>
              </w:rPr>
              <w:t>Chronology</w:t>
            </w:r>
          </w:p>
          <w:p w14:paraId="66AA16DD"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 Genesis</w:t>
            </w:r>
          </w:p>
        </w:tc>
        <w:tc>
          <w:tcPr>
            <w:tcW w:w="4770" w:type="dxa"/>
            <w:tcBorders>
              <w:top w:val="single" w:sz="4" w:space="0" w:color="auto"/>
            </w:tcBorders>
          </w:tcPr>
          <w:p w14:paraId="263C130C"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 xml:space="preserve">Merrill, </w:t>
            </w:r>
            <w:r w:rsidRPr="007D2866">
              <w:rPr>
                <w:rFonts w:ascii="Times New Roman" w:hAnsi="Times New Roman"/>
                <w:i/>
                <w:sz w:val="22"/>
                <w:szCs w:val="22"/>
              </w:rPr>
              <w:t>Kingdom of Priests (KOP)</w:t>
            </w:r>
            <w:r w:rsidRPr="007D2866">
              <w:rPr>
                <w:rFonts w:ascii="Times New Roman" w:hAnsi="Times New Roman"/>
                <w:sz w:val="22"/>
                <w:szCs w:val="22"/>
              </w:rPr>
              <w:t>, 66-78 in notes, 337-343</w:t>
            </w:r>
          </w:p>
        </w:tc>
        <w:tc>
          <w:tcPr>
            <w:tcW w:w="316" w:type="dxa"/>
            <w:tcBorders>
              <w:top w:val="single" w:sz="4" w:space="0" w:color="auto"/>
            </w:tcBorders>
          </w:tcPr>
          <w:p w14:paraId="69B38960"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27AA15CC" w14:textId="77777777" w:rsidR="00AB52FE" w:rsidRPr="007D2866" w:rsidRDefault="00AB52FE" w:rsidP="00AB52FE">
            <w:pPr>
              <w:tabs>
                <w:tab w:val="left" w:pos="281"/>
              </w:tabs>
              <w:ind w:left="-259" w:right="-134"/>
              <w:jc w:val="center"/>
              <w:rPr>
                <w:rFonts w:ascii="Times New Roman" w:hAnsi="Times New Roman"/>
                <w:sz w:val="22"/>
                <w:szCs w:val="22"/>
              </w:rPr>
            </w:pPr>
            <w:r w:rsidRPr="007D2866">
              <w:rPr>
                <w:rFonts w:ascii="Times New Roman" w:hAnsi="Times New Roman"/>
                <w:sz w:val="22"/>
                <w:szCs w:val="22"/>
              </w:rPr>
              <w:t>14</w:t>
            </w:r>
          </w:p>
          <w:p w14:paraId="4312F87E" w14:textId="77777777" w:rsidR="00AB52FE" w:rsidRPr="007D2866" w:rsidRDefault="00AB52FE" w:rsidP="00AB52FE">
            <w:pPr>
              <w:tabs>
                <w:tab w:val="left" w:pos="281"/>
              </w:tabs>
              <w:ind w:left="-259" w:right="-134"/>
              <w:jc w:val="center"/>
              <w:rPr>
                <w:rFonts w:ascii="Times New Roman" w:hAnsi="Times New Roman"/>
                <w:sz w:val="22"/>
                <w:szCs w:val="22"/>
              </w:rPr>
            </w:pPr>
          </w:p>
        </w:tc>
      </w:tr>
      <w:tr w:rsidR="00AB52FE" w:rsidRPr="007D2866" w14:paraId="225CE272" w14:textId="77777777" w:rsidTr="00350D23">
        <w:tc>
          <w:tcPr>
            <w:tcW w:w="432" w:type="dxa"/>
          </w:tcPr>
          <w:p w14:paraId="5F8F3284" w14:textId="3038EA9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14</w:t>
            </w:r>
          </w:p>
        </w:tc>
        <w:tc>
          <w:tcPr>
            <w:tcW w:w="1562" w:type="dxa"/>
          </w:tcPr>
          <w:p w14:paraId="1391CCFE" w14:textId="0FF5752A" w:rsidR="00AB52FE" w:rsidRPr="007D2866" w:rsidRDefault="00AB52FE" w:rsidP="00AB52FE">
            <w:pPr>
              <w:ind w:right="-18"/>
              <w:jc w:val="left"/>
              <w:rPr>
                <w:rFonts w:ascii="Times New Roman" w:hAnsi="Times New Roman"/>
                <w:vanish/>
                <w:sz w:val="22"/>
                <w:szCs w:val="22"/>
              </w:rPr>
            </w:pPr>
            <w:r>
              <w:rPr>
                <w:rFonts w:ascii="Times New Roman" w:hAnsi="Times New Roman"/>
                <w:sz w:val="22"/>
                <w:szCs w:val="22"/>
              </w:rPr>
              <w:t>15 Aug (3:30</w:t>
            </w:r>
            <w:r w:rsidRPr="007D2866">
              <w:rPr>
                <w:rFonts w:ascii="Times New Roman" w:hAnsi="Times New Roman"/>
                <w:sz w:val="22"/>
                <w:szCs w:val="22"/>
              </w:rPr>
              <w:t>)</w:t>
            </w:r>
          </w:p>
        </w:tc>
        <w:tc>
          <w:tcPr>
            <w:tcW w:w="2048" w:type="dxa"/>
          </w:tcPr>
          <w:p w14:paraId="5B71FA59"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 Judges &amp; Kings</w:t>
            </w:r>
          </w:p>
        </w:tc>
        <w:tc>
          <w:tcPr>
            <w:tcW w:w="4770" w:type="dxa"/>
          </w:tcPr>
          <w:p w14:paraId="3E9E0C83"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Arnold/Beyer, 171-72 (Hebrew Inscriptions)</w:t>
            </w:r>
          </w:p>
        </w:tc>
        <w:tc>
          <w:tcPr>
            <w:tcW w:w="316" w:type="dxa"/>
          </w:tcPr>
          <w:p w14:paraId="5052D1CF"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1447D256" w14:textId="77777777" w:rsidR="00AB52FE" w:rsidRPr="007D2866" w:rsidRDefault="00AB52FE" w:rsidP="00AB52FE">
            <w:pPr>
              <w:tabs>
                <w:tab w:val="left" w:pos="281"/>
              </w:tabs>
              <w:ind w:left="-259" w:right="-134"/>
              <w:jc w:val="center"/>
              <w:rPr>
                <w:rFonts w:ascii="Times New Roman" w:hAnsi="Times New Roman"/>
                <w:sz w:val="22"/>
                <w:szCs w:val="22"/>
              </w:rPr>
            </w:pPr>
            <w:r w:rsidRPr="007D2866">
              <w:rPr>
                <w:rFonts w:ascii="Times New Roman" w:hAnsi="Times New Roman"/>
                <w:sz w:val="22"/>
                <w:szCs w:val="22"/>
              </w:rPr>
              <w:t>2</w:t>
            </w:r>
          </w:p>
        </w:tc>
      </w:tr>
      <w:tr w:rsidR="00AB52FE" w:rsidRPr="007D2866" w14:paraId="2EA24E7E" w14:textId="77777777" w:rsidTr="00357A24">
        <w:tc>
          <w:tcPr>
            <w:tcW w:w="432" w:type="dxa"/>
            <w:tcBorders>
              <w:bottom w:val="single" w:sz="4" w:space="0" w:color="auto"/>
            </w:tcBorders>
          </w:tcPr>
          <w:p w14:paraId="6067E18A" w14:textId="3192F61B"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15</w:t>
            </w:r>
          </w:p>
        </w:tc>
        <w:tc>
          <w:tcPr>
            <w:tcW w:w="1562" w:type="dxa"/>
            <w:tcBorders>
              <w:bottom w:val="single" w:sz="4" w:space="0" w:color="auto"/>
            </w:tcBorders>
          </w:tcPr>
          <w:p w14:paraId="0C4458D5" w14:textId="4DF9B42A" w:rsidR="00AB52FE" w:rsidRPr="007D2866" w:rsidRDefault="00AB52FE" w:rsidP="00AB52FE">
            <w:pPr>
              <w:ind w:right="-18"/>
              <w:jc w:val="left"/>
              <w:rPr>
                <w:rFonts w:ascii="Times New Roman" w:hAnsi="Times New Roman"/>
                <w:sz w:val="22"/>
                <w:szCs w:val="22"/>
              </w:rPr>
            </w:pPr>
            <w:r>
              <w:rPr>
                <w:rFonts w:ascii="Times New Roman" w:hAnsi="Times New Roman"/>
                <w:sz w:val="22"/>
                <w:szCs w:val="22"/>
              </w:rPr>
              <w:t>15 Aug (4:30</w:t>
            </w:r>
            <w:r w:rsidRPr="007D2866">
              <w:rPr>
                <w:rFonts w:ascii="Times New Roman" w:hAnsi="Times New Roman"/>
                <w:sz w:val="22"/>
                <w:szCs w:val="22"/>
              </w:rPr>
              <w:t>)</w:t>
            </w:r>
          </w:p>
        </w:tc>
        <w:tc>
          <w:tcPr>
            <w:tcW w:w="2048" w:type="dxa"/>
            <w:tcBorders>
              <w:bottom w:val="single" w:sz="4" w:space="0" w:color="auto"/>
            </w:tcBorders>
          </w:tcPr>
          <w:p w14:paraId="351093DC"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b/>
                <w:sz w:val="22"/>
                <w:szCs w:val="22"/>
                <w:u w:val="single"/>
              </w:rPr>
              <w:t>Peoples</w:t>
            </w:r>
          </w:p>
          <w:p w14:paraId="58052667"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Introduction &amp; Sumerians</w:t>
            </w:r>
          </w:p>
          <w:p w14:paraId="589F2232" w14:textId="77777777" w:rsidR="00AB52FE" w:rsidRPr="007D2866" w:rsidRDefault="00AB52FE" w:rsidP="00AB52FE">
            <w:pPr>
              <w:ind w:left="80" w:right="-74"/>
              <w:jc w:val="left"/>
              <w:rPr>
                <w:rFonts w:ascii="Times New Roman" w:hAnsi="Times New Roman"/>
                <w:vanish/>
                <w:sz w:val="22"/>
                <w:szCs w:val="22"/>
              </w:rPr>
            </w:pPr>
          </w:p>
        </w:tc>
        <w:tc>
          <w:tcPr>
            <w:tcW w:w="4770" w:type="dxa"/>
            <w:tcBorders>
              <w:bottom w:val="single" w:sz="4" w:space="0" w:color="auto"/>
            </w:tcBorders>
          </w:tcPr>
          <w:p w14:paraId="6BEFBDC4"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 xml:space="preserve">Merrill, </w:t>
            </w:r>
            <w:r w:rsidRPr="007D2866">
              <w:rPr>
                <w:rFonts w:ascii="Times New Roman" w:hAnsi="Times New Roman"/>
                <w:i/>
                <w:sz w:val="22"/>
                <w:szCs w:val="22"/>
              </w:rPr>
              <w:t xml:space="preserve">KOP, </w:t>
            </w:r>
            <w:r w:rsidRPr="007D2866">
              <w:rPr>
                <w:rFonts w:ascii="Times New Roman" w:hAnsi="Times New Roman"/>
                <w:sz w:val="22"/>
                <w:szCs w:val="22"/>
              </w:rPr>
              <w:t>25-34 in notes, 344-49</w:t>
            </w:r>
          </w:p>
          <w:p w14:paraId="674FEDBB"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10 pages from Hoerth, 19-41 (Sumerians) in notes, 350-61</w:t>
            </w:r>
            <w:r>
              <w:rPr>
                <w:rFonts w:ascii="Times New Roman" w:hAnsi="Times New Roman"/>
                <w:sz w:val="22"/>
                <w:szCs w:val="22"/>
              </w:rPr>
              <w:t xml:space="preserve"> or Arnold/Strawn</w:t>
            </w:r>
          </w:p>
          <w:p w14:paraId="005FFD92"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Arnold/Beyer, 71-73 (Tower of Babel), 104-117 (Laws), 150-59 (Lists/Chronicles)</w:t>
            </w:r>
          </w:p>
          <w:p w14:paraId="7D8F8D52"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b/>
                <w:sz w:val="22"/>
                <w:szCs w:val="22"/>
              </w:rPr>
              <w:t>Quiz #2 by midnight the night before class</w:t>
            </w:r>
          </w:p>
        </w:tc>
        <w:tc>
          <w:tcPr>
            <w:tcW w:w="316" w:type="dxa"/>
            <w:tcBorders>
              <w:bottom w:val="single" w:sz="4" w:space="0" w:color="auto"/>
            </w:tcBorders>
          </w:tcPr>
          <w:p w14:paraId="072D8758"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78ADE2E7"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41E6B101" w14:textId="77777777" w:rsidR="00AB52FE" w:rsidRPr="007D2866" w:rsidRDefault="00AB52FE" w:rsidP="00AB52FE">
            <w:pPr>
              <w:ind w:left="-220" w:right="-200"/>
              <w:jc w:val="center"/>
              <w:rPr>
                <w:rFonts w:ascii="Times New Roman" w:hAnsi="Times New Roman"/>
                <w:sz w:val="22"/>
                <w:szCs w:val="22"/>
              </w:rPr>
            </w:pPr>
          </w:p>
          <w:p w14:paraId="4A213B38"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77E9B499" w14:textId="77777777" w:rsidR="00AB52FE" w:rsidRPr="007D2866" w:rsidRDefault="00AB52FE" w:rsidP="00AB52FE">
            <w:pPr>
              <w:tabs>
                <w:tab w:val="left" w:pos="281"/>
              </w:tabs>
              <w:ind w:right="-134"/>
              <w:rPr>
                <w:rFonts w:ascii="Times New Roman" w:hAnsi="Times New Roman"/>
                <w:sz w:val="22"/>
                <w:szCs w:val="22"/>
              </w:rPr>
            </w:pPr>
            <w:r w:rsidRPr="007D2866">
              <w:rPr>
                <w:rFonts w:ascii="Times New Roman" w:hAnsi="Times New Roman"/>
                <w:i/>
                <w:sz w:val="22"/>
                <w:szCs w:val="22"/>
              </w:rPr>
              <w:t>10</w:t>
            </w:r>
          </w:p>
          <w:p w14:paraId="5BC248F1" w14:textId="77777777" w:rsidR="00AB52FE" w:rsidRPr="007D2866" w:rsidRDefault="00AB52FE" w:rsidP="00AB52FE">
            <w:pPr>
              <w:tabs>
                <w:tab w:val="left" w:pos="281"/>
              </w:tabs>
              <w:ind w:right="-134"/>
              <w:rPr>
                <w:rFonts w:ascii="Times New Roman" w:hAnsi="Times New Roman"/>
                <w:i/>
                <w:sz w:val="22"/>
                <w:szCs w:val="22"/>
              </w:rPr>
            </w:pPr>
            <w:r w:rsidRPr="007D2866">
              <w:rPr>
                <w:rFonts w:ascii="Times New Roman" w:hAnsi="Times New Roman"/>
                <w:i/>
                <w:sz w:val="22"/>
                <w:szCs w:val="22"/>
              </w:rPr>
              <w:t>10</w:t>
            </w:r>
          </w:p>
          <w:p w14:paraId="47752D07" w14:textId="77777777" w:rsidR="00AB52FE" w:rsidRPr="007D2866" w:rsidRDefault="00AB52FE" w:rsidP="00AB52FE">
            <w:pPr>
              <w:tabs>
                <w:tab w:val="left" w:pos="281"/>
              </w:tabs>
              <w:ind w:left="-259" w:right="-134"/>
              <w:jc w:val="center"/>
              <w:rPr>
                <w:rFonts w:ascii="Times New Roman" w:hAnsi="Times New Roman"/>
                <w:i/>
                <w:sz w:val="22"/>
                <w:szCs w:val="22"/>
              </w:rPr>
            </w:pPr>
          </w:p>
          <w:p w14:paraId="754D3976" w14:textId="77777777" w:rsidR="00AB52FE" w:rsidRPr="007D2866" w:rsidRDefault="00AB52FE" w:rsidP="00AB52FE">
            <w:pPr>
              <w:tabs>
                <w:tab w:val="left" w:pos="281"/>
              </w:tabs>
              <w:ind w:left="-259" w:right="-134"/>
              <w:jc w:val="center"/>
              <w:rPr>
                <w:rFonts w:ascii="Times New Roman" w:hAnsi="Times New Roman"/>
                <w:sz w:val="22"/>
                <w:szCs w:val="22"/>
              </w:rPr>
            </w:pPr>
            <w:r w:rsidRPr="007D2866">
              <w:rPr>
                <w:rFonts w:ascii="Times New Roman" w:hAnsi="Times New Roman"/>
                <w:i/>
                <w:sz w:val="22"/>
                <w:szCs w:val="22"/>
              </w:rPr>
              <w:t>27</w:t>
            </w:r>
          </w:p>
        </w:tc>
      </w:tr>
      <w:tr w:rsidR="00AB52FE" w:rsidRPr="007D2866" w14:paraId="3E962755" w14:textId="77777777" w:rsidTr="00357A24">
        <w:tc>
          <w:tcPr>
            <w:tcW w:w="432" w:type="dxa"/>
            <w:tcBorders>
              <w:top w:val="single" w:sz="4" w:space="0" w:color="auto"/>
            </w:tcBorders>
          </w:tcPr>
          <w:p w14:paraId="23A9FD89" w14:textId="6DF83A94"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16</w:t>
            </w:r>
          </w:p>
        </w:tc>
        <w:tc>
          <w:tcPr>
            <w:tcW w:w="1562" w:type="dxa"/>
            <w:tcBorders>
              <w:top w:val="single" w:sz="4" w:space="0" w:color="auto"/>
            </w:tcBorders>
          </w:tcPr>
          <w:p w14:paraId="4B70285E" w14:textId="297D9E59" w:rsidR="00AB52FE" w:rsidRPr="007D2866" w:rsidRDefault="00AB52FE" w:rsidP="00AB52FE">
            <w:pPr>
              <w:ind w:right="-18"/>
              <w:jc w:val="left"/>
              <w:rPr>
                <w:rFonts w:ascii="Times New Roman" w:hAnsi="Times New Roman"/>
                <w:vanish/>
                <w:sz w:val="22"/>
                <w:szCs w:val="22"/>
              </w:rPr>
            </w:pPr>
            <w:r>
              <w:rPr>
                <w:rFonts w:ascii="Times New Roman" w:hAnsi="Times New Roman"/>
                <w:sz w:val="22"/>
                <w:szCs w:val="22"/>
              </w:rPr>
              <w:t>22 Aug (2:30</w:t>
            </w:r>
            <w:r w:rsidRPr="007D2866">
              <w:rPr>
                <w:rFonts w:ascii="Times New Roman" w:hAnsi="Times New Roman"/>
                <w:sz w:val="22"/>
                <w:szCs w:val="22"/>
              </w:rPr>
              <w:t>)</w:t>
            </w:r>
          </w:p>
        </w:tc>
        <w:tc>
          <w:tcPr>
            <w:tcW w:w="2048" w:type="dxa"/>
            <w:tcBorders>
              <w:top w:val="single" w:sz="4" w:space="0" w:color="auto"/>
            </w:tcBorders>
          </w:tcPr>
          <w:p w14:paraId="28C96F73"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Phoenicians</w:t>
            </w:r>
          </w:p>
        </w:tc>
        <w:tc>
          <w:tcPr>
            <w:tcW w:w="4770" w:type="dxa"/>
            <w:tcBorders>
              <w:top w:val="single" w:sz="4" w:space="0" w:color="auto"/>
            </w:tcBorders>
          </w:tcPr>
          <w:p w14:paraId="52C54553" w14:textId="77777777" w:rsidR="00AB52FE" w:rsidRPr="007D2866" w:rsidRDefault="00AB52FE" w:rsidP="00AB52FE">
            <w:pPr>
              <w:ind w:right="-74"/>
              <w:jc w:val="left"/>
              <w:rPr>
                <w:rFonts w:ascii="Times New Roman" w:hAnsi="Times New Roman"/>
                <w:sz w:val="22"/>
                <w:szCs w:val="22"/>
              </w:rPr>
            </w:pPr>
            <w:r w:rsidRPr="007D2866">
              <w:rPr>
                <w:rFonts w:ascii="Times New Roman" w:hAnsi="Times New Roman"/>
                <w:sz w:val="22"/>
                <w:szCs w:val="22"/>
              </w:rPr>
              <w:t xml:space="preserve">10 pages from Hoerth, </w:t>
            </w:r>
            <w:r w:rsidRPr="007D2866">
              <w:rPr>
                <w:rFonts w:ascii="Times New Roman" w:hAnsi="Times New Roman"/>
                <w:i/>
                <w:sz w:val="22"/>
                <w:szCs w:val="22"/>
              </w:rPr>
              <w:t>Peoples of the OT World</w:t>
            </w:r>
            <w:r w:rsidRPr="007D2866">
              <w:rPr>
                <w:rFonts w:ascii="Times New Roman" w:hAnsi="Times New Roman"/>
                <w:sz w:val="22"/>
                <w:szCs w:val="22"/>
              </w:rPr>
              <w:t>, 183-206 (Phoenicians)</w:t>
            </w:r>
            <w:r>
              <w:rPr>
                <w:rFonts w:ascii="Times New Roman" w:hAnsi="Times New Roman"/>
                <w:sz w:val="22"/>
                <w:szCs w:val="22"/>
              </w:rPr>
              <w:t xml:space="preserve"> or Arnold/Strawn</w:t>
            </w:r>
          </w:p>
        </w:tc>
        <w:tc>
          <w:tcPr>
            <w:tcW w:w="316" w:type="dxa"/>
            <w:tcBorders>
              <w:top w:val="single" w:sz="4" w:space="0" w:color="auto"/>
            </w:tcBorders>
          </w:tcPr>
          <w:p w14:paraId="750163FB"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5165846D" w14:textId="77777777" w:rsidR="00AB52FE" w:rsidRPr="007D2866" w:rsidRDefault="00AB52FE" w:rsidP="00AB52FE">
            <w:pPr>
              <w:ind w:right="-74"/>
              <w:rPr>
                <w:rFonts w:ascii="Times New Roman" w:hAnsi="Times New Roman"/>
                <w:sz w:val="22"/>
                <w:szCs w:val="22"/>
              </w:rPr>
            </w:pPr>
            <w:r w:rsidRPr="007D2866">
              <w:rPr>
                <w:rFonts w:ascii="Times New Roman" w:hAnsi="Times New Roman"/>
                <w:sz w:val="22"/>
                <w:szCs w:val="22"/>
              </w:rPr>
              <w:t>10</w:t>
            </w:r>
          </w:p>
        </w:tc>
      </w:tr>
      <w:tr w:rsidR="00AB52FE" w:rsidRPr="007D2866" w14:paraId="50788BA0" w14:textId="77777777" w:rsidTr="00350D23">
        <w:tc>
          <w:tcPr>
            <w:tcW w:w="432" w:type="dxa"/>
          </w:tcPr>
          <w:p w14:paraId="216FCAA3" w14:textId="4B015D11"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17</w:t>
            </w:r>
          </w:p>
        </w:tc>
        <w:tc>
          <w:tcPr>
            <w:tcW w:w="1562" w:type="dxa"/>
          </w:tcPr>
          <w:p w14:paraId="58BD9220" w14:textId="076305AA" w:rsidR="00AB52FE" w:rsidRPr="007D2866" w:rsidRDefault="00AB52FE" w:rsidP="00AB52FE">
            <w:pPr>
              <w:ind w:right="-18"/>
              <w:jc w:val="left"/>
              <w:rPr>
                <w:rFonts w:ascii="Times New Roman" w:hAnsi="Times New Roman"/>
                <w:sz w:val="22"/>
                <w:szCs w:val="22"/>
              </w:rPr>
            </w:pPr>
            <w:r>
              <w:rPr>
                <w:rFonts w:ascii="Times New Roman" w:hAnsi="Times New Roman"/>
                <w:sz w:val="22"/>
                <w:szCs w:val="22"/>
              </w:rPr>
              <w:t>22 Aug (3:30</w:t>
            </w:r>
            <w:r w:rsidRPr="007D2866">
              <w:rPr>
                <w:rFonts w:ascii="Times New Roman" w:hAnsi="Times New Roman"/>
                <w:sz w:val="22"/>
                <w:szCs w:val="22"/>
              </w:rPr>
              <w:t>)</w:t>
            </w:r>
          </w:p>
        </w:tc>
        <w:tc>
          <w:tcPr>
            <w:tcW w:w="2048" w:type="dxa"/>
          </w:tcPr>
          <w:p w14:paraId="7B9BB754"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Philistines</w:t>
            </w:r>
          </w:p>
        </w:tc>
        <w:tc>
          <w:tcPr>
            <w:tcW w:w="4770" w:type="dxa"/>
          </w:tcPr>
          <w:p w14:paraId="1FD50C53" w14:textId="77777777" w:rsidR="00AB52FE" w:rsidRPr="007D2866" w:rsidRDefault="00AB52FE" w:rsidP="00AB52FE">
            <w:pPr>
              <w:ind w:right="-74"/>
              <w:jc w:val="left"/>
              <w:rPr>
                <w:rFonts w:ascii="Times New Roman" w:hAnsi="Times New Roman"/>
                <w:sz w:val="22"/>
                <w:szCs w:val="22"/>
              </w:rPr>
            </w:pPr>
            <w:r w:rsidRPr="007D2866">
              <w:rPr>
                <w:rFonts w:ascii="Times New Roman" w:hAnsi="Times New Roman"/>
                <w:sz w:val="22"/>
                <w:szCs w:val="22"/>
              </w:rPr>
              <w:t xml:space="preserve">Turnham, T., “Philistia vs. Israel” in </w:t>
            </w:r>
            <w:r w:rsidRPr="007D2866">
              <w:rPr>
                <w:rFonts w:ascii="Times New Roman" w:hAnsi="Times New Roman"/>
                <w:i/>
                <w:sz w:val="22"/>
                <w:szCs w:val="22"/>
              </w:rPr>
              <w:t>Biblical Illustrator</w:t>
            </w:r>
            <w:r w:rsidRPr="007D2866">
              <w:rPr>
                <w:rFonts w:ascii="Times New Roman" w:hAnsi="Times New Roman"/>
                <w:sz w:val="22"/>
                <w:szCs w:val="22"/>
              </w:rPr>
              <w:t xml:space="preserve"> (Fall ’94): 3-9 in notes, 245-49</w:t>
            </w:r>
          </w:p>
        </w:tc>
        <w:tc>
          <w:tcPr>
            <w:tcW w:w="316" w:type="dxa"/>
          </w:tcPr>
          <w:p w14:paraId="4B469AE7"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6EB16615" w14:textId="77777777" w:rsidR="00AB52FE" w:rsidRPr="007D2866" w:rsidRDefault="00AB52FE" w:rsidP="00AB52FE">
            <w:pPr>
              <w:ind w:left="-220" w:right="-200"/>
              <w:jc w:val="center"/>
              <w:rPr>
                <w:rFonts w:ascii="Times New Roman" w:hAnsi="Times New Roman"/>
                <w:sz w:val="22"/>
                <w:szCs w:val="22"/>
              </w:rPr>
            </w:pPr>
          </w:p>
        </w:tc>
        <w:tc>
          <w:tcPr>
            <w:tcW w:w="445" w:type="dxa"/>
          </w:tcPr>
          <w:p w14:paraId="26A62F7D" w14:textId="77777777" w:rsidR="00AB52FE" w:rsidRPr="007D2866" w:rsidRDefault="00AB52FE" w:rsidP="00AB52FE">
            <w:pPr>
              <w:ind w:right="-74"/>
              <w:rPr>
                <w:rFonts w:ascii="Times New Roman" w:hAnsi="Times New Roman"/>
                <w:sz w:val="22"/>
                <w:szCs w:val="22"/>
              </w:rPr>
            </w:pPr>
            <w:r w:rsidRPr="007D2866">
              <w:rPr>
                <w:rFonts w:ascii="Times New Roman" w:hAnsi="Times New Roman"/>
                <w:sz w:val="22"/>
                <w:szCs w:val="22"/>
              </w:rPr>
              <w:t>7</w:t>
            </w:r>
          </w:p>
        </w:tc>
      </w:tr>
      <w:tr w:rsidR="00AB52FE" w:rsidRPr="007D2866" w14:paraId="7CA41BEB" w14:textId="77777777" w:rsidTr="00B3162D">
        <w:tc>
          <w:tcPr>
            <w:tcW w:w="432" w:type="dxa"/>
            <w:tcBorders>
              <w:bottom w:val="single" w:sz="4" w:space="0" w:color="auto"/>
            </w:tcBorders>
          </w:tcPr>
          <w:p w14:paraId="3B916253" w14:textId="006DAAAC"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18</w:t>
            </w:r>
          </w:p>
        </w:tc>
        <w:tc>
          <w:tcPr>
            <w:tcW w:w="1562" w:type="dxa"/>
            <w:tcBorders>
              <w:bottom w:val="single" w:sz="4" w:space="0" w:color="auto"/>
            </w:tcBorders>
          </w:tcPr>
          <w:p w14:paraId="5375E4E4" w14:textId="448DDB6B" w:rsidR="00AB52FE" w:rsidRPr="007D2866" w:rsidRDefault="00AB52FE" w:rsidP="00AB52FE">
            <w:pPr>
              <w:ind w:right="-18"/>
              <w:jc w:val="left"/>
              <w:rPr>
                <w:rFonts w:ascii="Times New Roman" w:hAnsi="Times New Roman"/>
                <w:vanish/>
                <w:sz w:val="22"/>
                <w:szCs w:val="22"/>
              </w:rPr>
            </w:pPr>
            <w:r>
              <w:rPr>
                <w:rFonts w:ascii="Times New Roman" w:hAnsi="Times New Roman"/>
                <w:sz w:val="22"/>
                <w:szCs w:val="22"/>
              </w:rPr>
              <w:t>22 Aug (4:30</w:t>
            </w:r>
            <w:r w:rsidRPr="007D2866">
              <w:rPr>
                <w:rFonts w:ascii="Times New Roman" w:hAnsi="Times New Roman"/>
                <w:sz w:val="22"/>
                <w:szCs w:val="22"/>
              </w:rPr>
              <w:t>)</w:t>
            </w:r>
          </w:p>
        </w:tc>
        <w:tc>
          <w:tcPr>
            <w:tcW w:w="2048" w:type="dxa"/>
            <w:tcBorders>
              <w:bottom w:val="single" w:sz="4" w:space="0" w:color="auto"/>
            </w:tcBorders>
          </w:tcPr>
          <w:p w14:paraId="6CDAD764"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Canaanites &amp; Amorites</w:t>
            </w:r>
          </w:p>
        </w:tc>
        <w:tc>
          <w:tcPr>
            <w:tcW w:w="4770" w:type="dxa"/>
            <w:tcBorders>
              <w:bottom w:val="single" w:sz="4" w:space="0" w:color="auto"/>
            </w:tcBorders>
          </w:tcPr>
          <w:p w14:paraId="22860BFE"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10 pages from Hoerth, 157-81 (Canaanites/Amorites)</w:t>
            </w:r>
            <w:r>
              <w:rPr>
                <w:rFonts w:ascii="Times New Roman" w:hAnsi="Times New Roman"/>
                <w:sz w:val="22"/>
                <w:szCs w:val="22"/>
              </w:rPr>
              <w:t xml:space="preserve"> or Arnold/Strawn</w:t>
            </w:r>
          </w:p>
        </w:tc>
        <w:tc>
          <w:tcPr>
            <w:tcW w:w="316" w:type="dxa"/>
            <w:tcBorders>
              <w:bottom w:val="single" w:sz="4" w:space="0" w:color="auto"/>
            </w:tcBorders>
          </w:tcPr>
          <w:p w14:paraId="0B86E213"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509B9B5D" w14:textId="77777777" w:rsidR="00AB52FE" w:rsidRPr="007D2866" w:rsidRDefault="00AB52FE" w:rsidP="00AB52FE">
            <w:pPr>
              <w:tabs>
                <w:tab w:val="left" w:pos="281"/>
              </w:tabs>
              <w:ind w:left="-259" w:right="-134"/>
              <w:jc w:val="center"/>
              <w:rPr>
                <w:rFonts w:ascii="Times New Roman" w:hAnsi="Times New Roman"/>
                <w:sz w:val="22"/>
                <w:szCs w:val="22"/>
              </w:rPr>
            </w:pPr>
            <w:r w:rsidRPr="007D2866">
              <w:rPr>
                <w:rFonts w:ascii="Times New Roman" w:hAnsi="Times New Roman"/>
                <w:sz w:val="22"/>
                <w:szCs w:val="22"/>
              </w:rPr>
              <w:t>10</w:t>
            </w:r>
          </w:p>
        </w:tc>
      </w:tr>
      <w:tr w:rsidR="00AB52FE" w:rsidRPr="007D2866" w14:paraId="31487E85" w14:textId="77777777" w:rsidTr="00B3162D">
        <w:tc>
          <w:tcPr>
            <w:tcW w:w="432" w:type="dxa"/>
            <w:tcBorders>
              <w:top w:val="single" w:sz="4" w:space="0" w:color="auto"/>
            </w:tcBorders>
          </w:tcPr>
          <w:p w14:paraId="5BC64076" w14:textId="4F828601" w:rsidR="00AB52FE" w:rsidRPr="007D2866" w:rsidRDefault="00AB52FE" w:rsidP="00AB52FE">
            <w:pPr>
              <w:jc w:val="left"/>
              <w:rPr>
                <w:rFonts w:ascii="Times New Roman" w:hAnsi="Times New Roman"/>
                <w:sz w:val="22"/>
                <w:szCs w:val="22"/>
              </w:rPr>
            </w:pPr>
            <w:r>
              <w:rPr>
                <w:rFonts w:ascii="Times New Roman" w:hAnsi="Times New Roman"/>
                <w:sz w:val="22"/>
                <w:szCs w:val="22"/>
              </w:rPr>
              <w:t>19</w:t>
            </w:r>
          </w:p>
        </w:tc>
        <w:tc>
          <w:tcPr>
            <w:tcW w:w="1562" w:type="dxa"/>
            <w:tcBorders>
              <w:top w:val="single" w:sz="4" w:space="0" w:color="auto"/>
            </w:tcBorders>
          </w:tcPr>
          <w:p w14:paraId="5FA3D990" w14:textId="30DAA972" w:rsidR="00AB52FE" w:rsidRPr="007D2866" w:rsidRDefault="00AB52FE" w:rsidP="00AB52FE">
            <w:pPr>
              <w:ind w:right="-18"/>
              <w:jc w:val="left"/>
              <w:rPr>
                <w:rFonts w:ascii="Times New Roman" w:hAnsi="Times New Roman"/>
                <w:vanish/>
                <w:sz w:val="22"/>
                <w:szCs w:val="22"/>
              </w:rPr>
            </w:pPr>
            <w:r>
              <w:rPr>
                <w:rFonts w:ascii="Times New Roman" w:hAnsi="Times New Roman"/>
                <w:sz w:val="22"/>
                <w:szCs w:val="22"/>
              </w:rPr>
              <w:t>29 Aug (2:30</w:t>
            </w:r>
            <w:r w:rsidRPr="007D2866">
              <w:rPr>
                <w:rFonts w:ascii="Times New Roman" w:hAnsi="Times New Roman"/>
                <w:sz w:val="22"/>
                <w:szCs w:val="22"/>
              </w:rPr>
              <w:t>)</w:t>
            </w:r>
          </w:p>
        </w:tc>
        <w:tc>
          <w:tcPr>
            <w:tcW w:w="2048" w:type="dxa"/>
            <w:tcBorders>
              <w:top w:val="single" w:sz="4" w:space="0" w:color="auto"/>
            </w:tcBorders>
          </w:tcPr>
          <w:p w14:paraId="2BDE5C54"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Moabites</w:t>
            </w:r>
          </w:p>
        </w:tc>
        <w:tc>
          <w:tcPr>
            <w:tcW w:w="4770" w:type="dxa"/>
            <w:tcBorders>
              <w:top w:val="single" w:sz="4" w:space="0" w:color="auto"/>
            </w:tcBorders>
          </w:tcPr>
          <w:p w14:paraId="0C88D564"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10 pages from Hoerth, 317-33 (Moabites)</w:t>
            </w:r>
            <w:r>
              <w:rPr>
                <w:rFonts w:ascii="Times New Roman" w:hAnsi="Times New Roman"/>
                <w:sz w:val="22"/>
                <w:szCs w:val="22"/>
              </w:rPr>
              <w:t xml:space="preserve"> or Arnold/Strawn</w:t>
            </w:r>
          </w:p>
        </w:tc>
        <w:tc>
          <w:tcPr>
            <w:tcW w:w="316" w:type="dxa"/>
            <w:tcBorders>
              <w:top w:val="single" w:sz="4" w:space="0" w:color="auto"/>
            </w:tcBorders>
          </w:tcPr>
          <w:p w14:paraId="786F0CC1"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5749477E" w14:textId="77777777" w:rsidR="00AB52FE" w:rsidRPr="007D2866" w:rsidRDefault="00AB52FE" w:rsidP="00AB52FE">
            <w:pPr>
              <w:tabs>
                <w:tab w:val="left" w:pos="281"/>
              </w:tabs>
              <w:ind w:left="-259" w:right="-134"/>
              <w:jc w:val="center"/>
              <w:rPr>
                <w:rFonts w:ascii="Times New Roman" w:hAnsi="Times New Roman"/>
                <w:sz w:val="22"/>
                <w:szCs w:val="22"/>
              </w:rPr>
            </w:pPr>
            <w:r w:rsidRPr="007D2866">
              <w:rPr>
                <w:rFonts w:ascii="Times New Roman" w:hAnsi="Times New Roman"/>
                <w:sz w:val="22"/>
                <w:szCs w:val="22"/>
              </w:rPr>
              <w:t>10</w:t>
            </w:r>
          </w:p>
        </w:tc>
      </w:tr>
      <w:tr w:rsidR="00AB52FE" w:rsidRPr="007D2866" w14:paraId="613A03FD" w14:textId="77777777" w:rsidTr="00350D23">
        <w:tc>
          <w:tcPr>
            <w:tcW w:w="432" w:type="dxa"/>
          </w:tcPr>
          <w:p w14:paraId="452A94AD" w14:textId="5D5BA941"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20</w:t>
            </w:r>
          </w:p>
        </w:tc>
        <w:tc>
          <w:tcPr>
            <w:tcW w:w="1562" w:type="dxa"/>
          </w:tcPr>
          <w:p w14:paraId="0D967AF5" w14:textId="470F5CDB" w:rsidR="00AB52FE" w:rsidRPr="007D2866" w:rsidRDefault="00AB52FE" w:rsidP="00AB52FE">
            <w:pPr>
              <w:ind w:right="-18"/>
              <w:jc w:val="left"/>
              <w:rPr>
                <w:rFonts w:ascii="Times New Roman" w:hAnsi="Times New Roman"/>
                <w:vanish/>
                <w:sz w:val="22"/>
                <w:szCs w:val="22"/>
              </w:rPr>
            </w:pPr>
            <w:r>
              <w:rPr>
                <w:rFonts w:ascii="Times New Roman" w:hAnsi="Times New Roman"/>
                <w:sz w:val="22"/>
                <w:szCs w:val="22"/>
              </w:rPr>
              <w:t>29 Aug (3:30</w:t>
            </w:r>
            <w:r w:rsidRPr="007D2866">
              <w:rPr>
                <w:rFonts w:ascii="Times New Roman" w:hAnsi="Times New Roman"/>
                <w:sz w:val="22"/>
                <w:szCs w:val="22"/>
              </w:rPr>
              <w:t>)</w:t>
            </w:r>
          </w:p>
        </w:tc>
        <w:tc>
          <w:tcPr>
            <w:tcW w:w="2048" w:type="dxa"/>
          </w:tcPr>
          <w:p w14:paraId="60F7AEC4"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Ammonites</w:t>
            </w:r>
          </w:p>
        </w:tc>
        <w:tc>
          <w:tcPr>
            <w:tcW w:w="4770" w:type="dxa"/>
          </w:tcPr>
          <w:p w14:paraId="18F88406"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Arnold/Beyer, 50-62 (Baal Cycle) or 10 pp. from Hoerth, 293-315 (Ammonites)</w:t>
            </w:r>
          </w:p>
        </w:tc>
        <w:tc>
          <w:tcPr>
            <w:tcW w:w="316" w:type="dxa"/>
          </w:tcPr>
          <w:p w14:paraId="10EDA676" w14:textId="77777777" w:rsidR="00AB52FE" w:rsidRPr="007D2866" w:rsidRDefault="00AB52FE" w:rsidP="00AB52FE">
            <w:pPr>
              <w:ind w:left="-220" w:right="-200"/>
              <w:jc w:val="center"/>
              <w:rPr>
                <w:rFonts w:ascii="Times New Roman" w:hAnsi="Times New Roman"/>
                <w:sz w:val="22"/>
                <w:szCs w:val="22"/>
              </w:rPr>
            </w:pPr>
          </w:p>
          <w:p w14:paraId="0817ACE6"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0F50B798" w14:textId="77777777" w:rsidR="00AB52FE" w:rsidRPr="007D2866" w:rsidRDefault="00AB52FE" w:rsidP="00AB52FE">
            <w:pPr>
              <w:tabs>
                <w:tab w:val="left" w:pos="281"/>
              </w:tabs>
              <w:ind w:left="-259" w:right="-134"/>
              <w:jc w:val="center"/>
              <w:rPr>
                <w:rFonts w:ascii="Times New Roman" w:hAnsi="Times New Roman"/>
                <w:i/>
                <w:sz w:val="22"/>
                <w:szCs w:val="22"/>
              </w:rPr>
            </w:pPr>
          </w:p>
          <w:p w14:paraId="269FF300"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10</w:t>
            </w:r>
          </w:p>
        </w:tc>
      </w:tr>
      <w:tr w:rsidR="00AB52FE" w:rsidRPr="007D2866" w14:paraId="3F1078DA" w14:textId="77777777" w:rsidTr="00357A24">
        <w:tc>
          <w:tcPr>
            <w:tcW w:w="432" w:type="dxa"/>
            <w:tcBorders>
              <w:bottom w:val="single" w:sz="4" w:space="0" w:color="auto"/>
            </w:tcBorders>
          </w:tcPr>
          <w:p w14:paraId="09B7FB92" w14:textId="20791B1A"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21</w:t>
            </w:r>
          </w:p>
        </w:tc>
        <w:tc>
          <w:tcPr>
            <w:tcW w:w="1562" w:type="dxa"/>
            <w:tcBorders>
              <w:bottom w:val="single" w:sz="4" w:space="0" w:color="auto"/>
            </w:tcBorders>
          </w:tcPr>
          <w:p w14:paraId="723AD0C6" w14:textId="07B479DE" w:rsidR="00AB52FE" w:rsidRPr="007D2866" w:rsidRDefault="00AB52FE" w:rsidP="00AB52FE">
            <w:pPr>
              <w:ind w:right="-18"/>
              <w:jc w:val="left"/>
              <w:rPr>
                <w:rFonts w:ascii="Times New Roman" w:hAnsi="Times New Roman"/>
                <w:sz w:val="22"/>
                <w:szCs w:val="22"/>
              </w:rPr>
            </w:pPr>
            <w:r>
              <w:rPr>
                <w:rFonts w:ascii="Times New Roman" w:hAnsi="Times New Roman"/>
                <w:sz w:val="22"/>
                <w:szCs w:val="22"/>
              </w:rPr>
              <w:t>29 Aug (4:30</w:t>
            </w:r>
            <w:r w:rsidRPr="007D2866">
              <w:rPr>
                <w:rFonts w:ascii="Times New Roman" w:hAnsi="Times New Roman"/>
                <w:sz w:val="22"/>
                <w:szCs w:val="22"/>
              </w:rPr>
              <w:t>)</w:t>
            </w:r>
          </w:p>
        </w:tc>
        <w:tc>
          <w:tcPr>
            <w:tcW w:w="2048" w:type="dxa"/>
            <w:tcBorders>
              <w:bottom w:val="single" w:sz="4" w:space="0" w:color="auto"/>
            </w:tcBorders>
          </w:tcPr>
          <w:p w14:paraId="556839BC"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Edomites</w:t>
            </w:r>
          </w:p>
        </w:tc>
        <w:tc>
          <w:tcPr>
            <w:tcW w:w="4770" w:type="dxa"/>
            <w:tcBorders>
              <w:bottom w:val="single" w:sz="4" w:space="0" w:color="auto"/>
            </w:tcBorders>
          </w:tcPr>
          <w:p w14:paraId="1A7BBA3D"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10 pages from Hoerth, 335-47 (Edomites)</w:t>
            </w:r>
            <w:r>
              <w:rPr>
                <w:rFonts w:ascii="Times New Roman" w:hAnsi="Times New Roman"/>
                <w:sz w:val="22"/>
                <w:szCs w:val="22"/>
              </w:rPr>
              <w:t xml:space="preserve"> or Arnold/Strawn</w:t>
            </w:r>
          </w:p>
        </w:tc>
        <w:tc>
          <w:tcPr>
            <w:tcW w:w="316" w:type="dxa"/>
            <w:tcBorders>
              <w:bottom w:val="single" w:sz="4" w:space="0" w:color="auto"/>
            </w:tcBorders>
          </w:tcPr>
          <w:p w14:paraId="17A480F1"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1CF35BAB"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10</w:t>
            </w:r>
          </w:p>
        </w:tc>
      </w:tr>
      <w:tr w:rsidR="00AB52FE" w:rsidRPr="007D2866" w14:paraId="29E02EA5" w14:textId="77777777" w:rsidTr="00E50C73">
        <w:tc>
          <w:tcPr>
            <w:tcW w:w="432" w:type="dxa"/>
          </w:tcPr>
          <w:p w14:paraId="2FABDC66" w14:textId="04265071"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lastRenderedPageBreak/>
              <w:t>22</w:t>
            </w:r>
          </w:p>
        </w:tc>
        <w:tc>
          <w:tcPr>
            <w:tcW w:w="1562" w:type="dxa"/>
          </w:tcPr>
          <w:p w14:paraId="6F3305E6" w14:textId="59A37921" w:rsidR="00AB52FE" w:rsidRPr="007D2866" w:rsidRDefault="006F7EC1" w:rsidP="00AB52FE">
            <w:pPr>
              <w:ind w:right="-18"/>
              <w:jc w:val="left"/>
              <w:rPr>
                <w:rFonts w:ascii="Times New Roman" w:hAnsi="Times New Roman"/>
                <w:vanish/>
                <w:sz w:val="22"/>
                <w:szCs w:val="22"/>
              </w:rPr>
            </w:pPr>
            <w:r>
              <w:rPr>
                <w:rFonts w:ascii="Times New Roman" w:hAnsi="Times New Roman"/>
                <w:sz w:val="22"/>
                <w:szCs w:val="22"/>
              </w:rPr>
              <w:t>5 Sep</w:t>
            </w:r>
            <w:r w:rsidR="00AB52FE">
              <w:rPr>
                <w:rFonts w:ascii="Times New Roman" w:hAnsi="Times New Roman"/>
                <w:sz w:val="22"/>
                <w:szCs w:val="22"/>
              </w:rPr>
              <w:t xml:space="preserve"> (2:30</w:t>
            </w:r>
            <w:r w:rsidR="00AB52FE" w:rsidRPr="007D2866">
              <w:rPr>
                <w:rFonts w:ascii="Times New Roman" w:hAnsi="Times New Roman"/>
                <w:sz w:val="22"/>
                <w:szCs w:val="22"/>
              </w:rPr>
              <w:t>)</w:t>
            </w:r>
          </w:p>
        </w:tc>
        <w:tc>
          <w:tcPr>
            <w:tcW w:w="2048" w:type="dxa"/>
          </w:tcPr>
          <w:p w14:paraId="13764863" w14:textId="311153EF" w:rsidR="00AB52FE" w:rsidRPr="00393551" w:rsidRDefault="00577248" w:rsidP="00AB52FE">
            <w:pPr>
              <w:ind w:left="80" w:right="-74"/>
              <w:jc w:val="left"/>
              <w:rPr>
                <w:rFonts w:ascii="Times New Roman" w:hAnsi="Times New Roman"/>
                <w:b/>
                <w:sz w:val="22"/>
                <w:szCs w:val="22"/>
                <w:u w:val="single"/>
              </w:rPr>
            </w:pPr>
            <w:r>
              <w:rPr>
                <w:rFonts w:ascii="Times New Roman" w:hAnsi="Times New Roman"/>
                <w:sz w:val="22"/>
                <w:szCs w:val="22"/>
              </w:rPr>
              <w:t>Is Genesis History?</w:t>
            </w:r>
          </w:p>
        </w:tc>
        <w:tc>
          <w:tcPr>
            <w:tcW w:w="4770" w:type="dxa"/>
          </w:tcPr>
          <w:p w14:paraId="3BC3ACF2" w14:textId="7F8DA55D"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No assignments</w:t>
            </w:r>
            <w:r w:rsidR="006370A0">
              <w:rPr>
                <w:rFonts w:ascii="Times New Roman" w:hAnsi="Times New Roman"/>
                <w:sz w:val="22"/>
                <w:szCs w:val="22"/>
              </w:rPr>
              <w:t xml:space="preserve"> (Movie is 1:44 minutes)</w:t>
            </w:r>
          </w:p>
        </w:tc>
        <w:tc>
          <w:tcPr>
            <w:tcW w:w="316" w:type="dxa"/>
          </w:tcPr>
          <w:p w14:paraId="5CCE957B" w14:textId="77777777" w:rsidR="00AB52FE" w:rsidRPr="007D2866" w:rsidRDefault="00AB52FE" w:rsidP="00AB52FE">
            <w:pPr>
              <w:ind w:left="-220" w:right="-200"/>
              <w:jc w:val="center"/>
              <w:rPr>
                <w:rFonts w:ascii="Times New Roman" w:hAnsi="Times New Roman"/>
                <w:sz w:val="22"/>
                <w:szCs w:val="22"/>
              </w:rPr>
            </w:pPr>
          </w:p>
        </w:tc>
        <w:tc>
          <w:tcPr>
            <w:tcW w:w="445" w:type="dxa"/>
          </w:tcPr>
          <w:p w14:paraId="7C497A27" w14:textId="77777777" w:rsidR="00AB52FE" w:rsidRPr="007D2866" w:rsidRDefault="00AB52FE" w:rsidP="00AB52FE">
            <w:pPr>
              <w:tabs>
                <w:tab w:val="left" w:pos="281"/>
              </w:tabs>
              <w:ind w:left="-259" w:right="-134"/>
              <w:jc w:val="center"/>
              <w:rPr>
                <w:rFonts w:ascii="Times New Roman" w:hAnsi="Times New Roman"/>
                <w:sz w:val="22"/>
                <w:szCs w:val="22"/>
              </w:rPr>
            </w:pPr>
          </w:p>
        </w:tc>
      </w:tr>
      <w:tr w:rsidR="00AB52FE" w:rsidRPr="007D2866" w14:paraId="136478D2" w14:textId="77777777" w:rsidTr="00E50C73">
        <w:tc>
          <w:tcPr>
            <w:tcW w:w="432" w:type="dxa"/>
          </w:tcPr>
          <w:p w14:paraId="186A28D1" w14:textId="14EAC42B"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23</w:t>
            </w:r>
          </w:p>
        </w:tc>
        <w:tc>
          <w:tcPr>
            <w:tcW w:w="1562" w:type="dxa"/>
          </w:tcPr>
          <w:p w14:paraId="3BAC883B" w14:textId="21A38A9F" w:rsidR="00AB52FE" w:rsidRPr="007D2866" w:rsidRDefault="006F7EC1" w:rsidP="00AB52FE">
            <w:pPr>
              <w:ind w:right="-18"/>
              <w:jc w:val="left"/>
              <w:rPr>
                <w:rFonts w:ascii="Times New Roman" w:hAnsi="Times New Roman"/>
                <w:vanish/>
                <w:sz w:val="22"/>
                <w:szCs w:val="22"/>
              </w:rPr>
            </w:pPr>
            <w:r>
              <w:rPr>
                <w:rFonts w:ascii="Times New Roman" w:hAnsi="Times New Roman"/>
                <w:sz w:val="22"/>
                <w:szCs w:val="22"/>
              </w:rPr>
              <w:t>5 Sep</w:t>
            </w:r>
            <w:r w:rsidR="00AB52FE">
              <w:rPr>
                <w:rFonts w:ascii="Times New Roman" w:hAnsi="Times New Roman"/>
                <w:sz w:val="22"/>
                <w:szCs w:val="22"/>
              </w:rPr>
              <w:t xml:space="preserve"> (3:30</w:t>
            </w:r>
            <w:r w:rsidR="00AB52FE" w:rsidRPr="007D2866">
              <w:rPr>
                <w:rFonts w:ascii="Times New Roman" w:hAnsi="Times New Roman"/>
                <w:sz w:val="22"/>
                <w:szCs w:val="22"/>
              </w:rPr>
              <w:t>)</w:t>
            </w:r>
          </w:p>
        </w:tc>
        <w:tc>
          <w:tcPr>
            <w:tcW w:w="2048" w:type="dxa"/>
          </w:tcPr>
          <w:p w14:paraId="64F32303" w14:textId="77777777" w:rsidR="00AB52FE" w:rsidRPr="007D2866" w:rsidRDefault="00AB52FE" w:rsidP="00AB52FE">
            <w:pPr>
              <w:ind w:left="80" w:right="-74"/>
              <w:jc w:val="left"/>
              <w:rPr>
                <w:rFonts w:ascii="Times New Roman" w:hAnsi="Times New Roman"/>
                <w:sz w:val="22"/>
                <w:szCs w:val="22"/>
              </w:rPr>
            </w:pPr>
            <w:r>
              <w:rPr>
                <w:rFonts w:ascii="Times New Roman" w:hAnsi="Times New Roman"/>
                <w:sz w:val="22"/>
                <w:szCs w:val="22"/>
              </w:rPr>
              <w:t>Is Genesis History?</w:t>
            </w:r>
          </w:p>
        </w:tc>
        <w:tc>
          <w:tcPr>
            <w:tcW w:w="4770" w:type="dxa"/>
          </w:tcPr>
          <w:p w14:paraId="5E93134A"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No assignments</w:t>
            </w:r>
          </w:p>
        </w:tc>
        <w:tc>
          <w:tcPr>
            <w:tcW w:w="316" w:type="dxa"/>
          </w:tcPr>
          <w:p w14:paraId="4B57D89F" w14:textId="77777777" w:rsidR="00AB52FE" w:rsidRPr="007D2866" w:rsidRDefault="00AB52FE" w:rsidP="00AB52FE">
            <w:pPr>
              <w:ind w:left="-220" w:right="-200"/>
              <w:jc w:val="center"/>
              <w:rPr>
                <w:rFonts w:ascii="Times New Roman" w:hAnsi="Times New Roman"/>
                <w:sz w:val="22"/>
                <w:szCs w:val="22"/>
              </w:rPr>
            </w:pPr>
          </w:p>
        </w:tc>
        <w:tc>
          <w:tcPr>
            <w:tcW w:w="445" w:type="dxa"/>
          </w:tcPr>
          <w:p w14:paraId="041E2455" w14:textId="77777777" w:rsidR="00AB52FE" w:rsidRPr="007D2866" w:rsidRDefault="00AB52FE" w:rsidP="00AB52FE">
            <w:pPr>
              <w:tabs>
                <w:tab w:val="left" w:pos="281"/>
              </w:tabs>
              <w:ind w:left="-259" w:right="-134"/>
              <w:jc w:val="center"/>
              <w:rPr>
                <w:rFonts w:ascii="Times New Roman" w:hAnsi="Times New Roman"/>
                <w:sz w:val="22"/>
                <w:szCs w:val="22"/>
              </w:rPr>
            </w:pPr>
          </w:p>
        </w:tc>
      </w:tr>
      <w:tr w:rsidR="00AB52FE" w:rsidRPr="007D2866" w14:paraId="15B1B81F" w14:textId="77777777" w:rsidTr="00E50C73">
        <w:tc>
          <w:tcPr>
            <w:tcW w:w="432" w:type="dxa"/>
            <w:tcBorders>
              <w:bottom w:val="single" w:sz="4" w:space="0" w:color="auto"/>
            </w:tcBorders>
          </w:tcPr>
          <w:p w14:paraId="107BBCA6" w14:textId="44769B26"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24</w:t>
            </w:r>
          </w:p>
        </w:tc>
        <w:tc>
          <w:tcPr>
            <w:tcW w:w="1562" w:type="dxa"/>
            <w:tcBorders>
              <w:bottom w:val="single" w:sz="4" w:space="0" w:color="auto"/>
            </w:tcBorders>
          </w:tcPr>
          <w:p w14:paraId="7600F428" w14:textId="370EF81B" w:rsidR="00AB52FE" w:rsidRPr="007D2866" w:rsidRDefault="006F7EC1" w:rsidP="00AB52FE">
            <w:pPr>
              <w:ind w:right="-18"/>
              <w:jc w:val="left"/>
              <w:rPr>
                <w:rFonts w:ascii="Times New Roman" w:hAnsi="Times New Roman"/>
                <w:sz w:val="22"/>
                <w:szCs w:val="22"/>
              </w:rPr>
            </w:pPr>
            <w:r>
              <w:rPr>
                <w:rFonts w:ascii="Times New Roman" w:hAnsi="Times New Roman"/>
                <w:sz w:val="22"/>
                <w:szCs w:val="22"/>
              </w:rPr>
              <w:t>5 Sep</w:t>
            </w:r>
            <w:r w:rsidR="00AB52FE">
              <w:rPr>
                <w:rFonts w:ascii="Times New Roman" w:hAnsi="Times New Roman"/>
                <w:sz w:val="22"/>
                <w:szCs w:val="22"/>
              </w:rPr>
              <w:t xml:space="preserve"> (4:30</w:t>
            </w:r>
            <w:r w:rsidR="00AB52FE" w:rsidRPr="007D2866">
              <w:rPr>
                <w:rFonts w:ascii="Times New Roman" w:hAnsi="Times New Roman"/>
                <w:sz w:val="22"/>
                <w:szCs w:val="22"/>
              </w:rPr>
              <w:t>)</w:t>
            </w:r>
          </w:p>
        </w:tc>
        <w:tc>
          <w:tcPr>
            <w:tcW w:w="2048" w:type="dxa"/>
            <w:tcBorders>
              <w:bottom w:val="single" w:sz="4" w:space="0" w:color="auto"/>
            </w:tcBorders>
          </w:tcPr>
          <w:p w14:paraId="1DA3AA27" w14:textId="7FBA81C5" w:rsidR="00AB52FE" w:rsidRPr="007D2866" w:rsidRDefault="00577248" w:rsidP="00AB52FE">
            <w:pPr>
              <w:ind w:left="80" w:right="-74"/>
              <w:jc w:val="left"/>
              <w:rPr>
                <w:rFonts w:ascii="Times New Roman" w:hAnsi="Times New Roman"/>
                <w:sz w:val="22"/>
                <w:szCs w:val="22"/>
              </w:rPr>
            </w:pPr>
            <w:r>
              <w:rPr>
                <w:rFonts w:ascii="Times New Roman" w:hAnsi="Times New Roman"/>
                <w:sz w:val="22"/>
                <w:szCs w:val="22"/>
              </w:rPr>
              <w:t>Patterns of Evidence</w:t>
            </w:r>
          </w:p>
        </w:tc>
        <w:tc>
          <w:tcPr>
            <w:tcW w:w="4770" w:type="dxa"/>
            <w:tcBorders>
              <w:bottom w:val="single" w:sz="4" w:space="0" w:color="auto"/>
            </w:tcBorders>
          </w:tcPr>
          <w:p w14:paraId="2AC36B51"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No assignments</w:t>
            </w:r>
          </w:p>
        </w:tc>
        <w:tc>
          <w:tcPr>
            <w:tcW w:w="316" w:type="dxa"/>
            <w:tcBorders>
              <w:bottom w:val="single" w:sz="4" w:space="0" w:color="auto"/>
            </w:tcBorders>
          </w:tcPr>
          <w:p w14:paraId="25F8D167" w14:textId="77777777" w:rsidR="00AB52FE" w:rsidRPr="007D2866" w:rsidRDefault="00AB52FE" w:rsidP="00AB52FE">
            <w:pPr>
              <w:ind w:left="-220" w:right="-200"/>
              <w:jc w:val="center"/>
              <w:rPr>
                <w:rFonts w:ascii="Times New Roman" w:hAnsi="Times New Roman"/>
                <w:sz w:val="22"/>
                <w:szCs w:val="22"/>
              </w:rPr>
            </w:pPr>
          </w:p>
        </w:tc>
        <w:tc>
          <w:tcPr>
            <w:tcW w:w="445" w:type="dxa"/>
            <w:tcBorders>
              <w:bottom w:val="single" w:sz="4" w:space="0" w:color="auto"/>
            </w:tcBorders>
          </w:tcPr>
          <w:p w14:paraId="55862120" w14:textId="77777777" w:rsidR="00AB52FE" w:rsidRPr="007D2866" w:rsidRDefault="00AB52FE" w:rsidP="00AB52FE">
            <w:pPr>
              <w:tabs>
                <w:tab w:val="left" w:pos="281"/>
              </w:tabs>
              <w:ind w:left="-259" w:right="-134"/>
              <w:jc w:val="center"/>
              <w:rPr>
                <w:rFonts w:ascii="Times New Roman" w:hAnsi="Times New Roman"/>
                <w:sz w:val="22"/>
                <w:szCs w:val="22"/>
              </w:rPr>
            </w:pPr>
          </w:p>
        </w:tc>
      </w:tr>
      <w:tr w:rsidR="00AB52FE" w:rsidRPr="007D2866" w14:paraId="6B1D035A" w14:textId="77777777" w:rsidTr="00E50C73">
        <w:tc>
          <w:tcPr>
            <w:tcW w:w="432" w:type="dxa"/>
            <w:shd w:val="solid" w:color="auto" w:fill="auto"/>
          </w:tcPr>
          <w:p w14:paraId="0E14EDAF" w14:textId="77777777" w:rsidR="00AB52FE" w:rsidRPr="007D2866" w:rsidRDefault="00AB52FE" w:rsidP="00AB52FE">
            <w:pPr>
              <w:ind w:right="-200"/>
              <w:jc w:val="left"/>
              <w:rPr>
                <w:rFonts w:ascii="Times New Roman" w:hAnsi="Times New Roman"/>
                <w:b/>
                <w:sz w:val="22"/>
                <w:szCs w:val="22"/>
              </w:rPr>
            </w:pPr>
          </w:p>
        </w:tc>
        <w:tc>
          <w:tcPr>
            <w:tcW w:w="1562" w:type="dxa"/>
            <w:shd w:val="solid" w:color="auto" w:fill="auto"/>
          </w:tcPr>
          <w:p w14:paraId="53EF0A65" w14:textId="7815F7D8" w:rsidR="00AB52FE" w:rsidRPr="007D2866" w:rsidRDefault="00AB52FE" w:rsidP="00AB52FE">
            <w:pPr>
              <w:ind w:right="-18"/>
              <w:jc w:val="left"/>
              <w:rPr>
                <w:rFonts w:ascii="Times New Roman" w:hAnsi="Times New Roman"/>
                <w:b/>
                <w:sz w:val="22"/>
                <w:szCs w:val="22"/>
              </w:rPr>
            </w:pPr>
            <w:r>
              <w:rPr>
                <w:rFonts w:ascii="Times New Roman" w:hAnsi="Times New Roman"/>
                <w:b/>
                <w:sz w:val="22"/>
                <w:szCs w:val="22"/>
              </w:rPr>
              <w:t>12</w:t>
            </w:r>
            <w:r w:rsidRPr="007D2866">
              <w:rPr>
                <w:rFonts w:ascii="Times New Roman" w:hAnsi="Times New Roman"/>
                <w:b/>
                <w:sz w:val="22"/>
                <w:szCs w:val="22"/>
              </w:rPr>
              <w:t xml:space="preserve"> Sep </w:t>
            </w:r>
            <w:r>
              <w:rPr>
                <w:rFonts w:ascii="Times New Roman" w:hAnsi="Times New Roman"/>
                <w:b/>
                <w:sz w:val="22"/>
                <w:szCs w:val="22"/>
              </w:rPr>
              <w:t xml:space="preserve"> (Th)</w:t>
            </w:r>
          </w:p>
        </w:tc>
        <w:tc>
          <w:tcPr>
            <w:tcW w:w="2048" w:type="dxa"/>
            <w:shd w:val="solid" w:color="auto" w:fill="auto"/>
          </w:tcPr>
          <w:p w14:paraId="146EAAE6" w14:textId="77777777" w:rsidR="00AB52FE" w:rsidRPr="007D2866" w:rsidRDefault="00AB52FE" w:rsidP="00AB52FE">
            <w:pPr>
              <w:ind w:left="80" w:right="-74"/>
              <w:jc w:val="left"/>
              <w:rPr>
                <w:rFonts w:ascii="Times New Roman" w:hAnsi="Times New Roman"/>
                <w:b/>
                <w:sz w:val="22"/>
                <w:szCs w:val="22"/>
              </w:rPr>
            </w:pPr>
            <w:r w:rsidRPr="007D2866">
              <w:rPr>
                <w:rFonts w:ascii="Times New Roman" w:hAnsi="Times New Roman"/>
                <w:b/>
                <w:sz w:val="22"/>
                <w:szCs w:val="22"/>
              </w:rPr>
              <w:t>Mid-Sem. Break</w:t>
            </w:r>
          </w:p>
        </w:tc>
        <w:tc>
          <w:tcPr>
            <w:tcW w:w="4770" w:type="dxa"/>
            <w:shd w:val="solid" w:color="auto" w:fill="auto"/>
          </w:tcPr>
          <w:p w14:paraId="749EE3BD" w14:textId="77777777" w:rsidR="00AB52FE" w:rsidRPr="007D2866" w:rsidRDefault="00AB52FE" w:rsidP="00AB52FE">
            <w:pPr>
              <w:ind w:left="376" w:right="-25" w:hanging="376"/>
              <w:jc w:val="left"/>
              <w:rPr>
                <w:rFonts w:ascii="Times New Roman" w:hAnsi="Times New Roman"/>
                <w:b/>
                <w:sz w:val="22"/>
                <w:szCs w:val="22"/>
              </w:rPr>
            </w:pPr>
            <w:r w:rsidRPr="007D2866">
              <w:rPr>
                <w:rFonts w:ascii="Times New Roman" w:hAnsi="Times New Roman"/>
                <w:b/>
                <w:sz w:val="22"/>
                <w:szCs w:val="22"/>
              </w:rPr>
              <w:t>No class or assignments</w:t>
            </w:r>
          </w:p>
        </w:tc>
        <w:tc>
          <w:tcPr>
            <w:tcW w:w="316" w:type="dxa"/>
            <w:shd w:val="solid" w:color="auto" w:fill="auto"/>
          </w:tcPr>
          <w:p w14:paraId="0E93AD9E" w14:textId="77777777" w:rsidR="00AB52FE" w:rsidRPr="007D2866" w:rsidRDefault="00AB52FE" w:rsidP="00AB52FE">
            <w:pPr>
              <w:ind w:left="-220" w:right="-200"/>
              <w:jc w:val="left"/>
              <w:rPr>
                <w:rFonts w:ascii="Times New Roman" w:hAnsi="Times New Roman"/>
                <w:b/>
                <w:sz w:val="22"/>
                <w:szCs w:val="22"/>
              </w:rPr>
            </w:pPr>
          </w:p>
        </w:tc>
        <w:tc>
          <w:tcPr>
            <w:tcW w:w="445" w:type="dxa"/>
            <w:shd w:val="solid" w:color="auto" w:fill="auto"/>
          </w:tcPr>
          <w:p w14:paraId="527845DD" w14:textId="77777777" w:rsidR="00AB52FE" w:rsidRPr="007D2866" w:rsidRDefault="00AB52FE" w:rsidP="00AB52FE">
            <w:pPr>
              <w:tabs>
                <w:tab w:val="left" w:pos="281"/>
              </w:tabs>
              <w:ind w:left="-259" w:right="-134"/>
              <w:jc w:val="left"/>
              <w:rPr>
                <w:rFonts w:ascii="Times New Roman" w:hAnsi="Times New Roman"/>
                <w:b/>
                <w:i/>
                <w:sz w:val="22"/>
                <w:szCs w:val="22"/>
              </w:rPr>
            </w:pPr>
          </w:p>
        </w:tc>
      </w:tr>
      <w:tr w:rsidR="00AB52FE" w:rsidRPr="007D2866" w14:paraId="2978AC99" w14:textId="77777777" w:rsidTr="00357A24">
        <w:tc>
          <w:tcPr>
            <w:tcW w:w="432" w:type="dxa"/>
            <w:tcBorders>
              <w:top w:val="single" w:sz="4" w:space="0" w:color="auto"/>
            </w:tcBorders>
          </w:tcPr>
          <w:p w14:paraId="75F912D7"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25</w:t>
            </w:r>
          </w:p>
        </w:tc>
        <w:tc>
          <w:tcPr>
            <w:tcW w:w="1562" w:type="dxa"/>
            <w:tcBorders>
              <w:top w:val="single" w:sz="4" w:space="0" w:color="auto"/>
            </w:tcBorders>
          </w:tcPr>
          <w:p w14:paraId="6F54C587" w14:textId="701363E5" w:rsidR="00AB52FE" w:rsidRPr="007D2866" w:rsidRDefault="00AF3FC7" w:rsidP="00AB52FE">
            <w:pPr>
              <w:ind w:right="-18"/>
              <w:jc w:val="left"/>
              <w:rPr>
                <w:rFonts w:ascii="Times New Roman" w:hAnsi="Times New Roman"/>
                <w:vanish/>
                <w:sz w:val="22"/>
                <w:szCs w:val="22"/>
              </w:rPr>
            </w:pPr>
            <w:r>
              <w:rPr>
                <w:rFonts w:ascii="Times New Roman" w:hAnsi="Times New Roman"/>
                <w:sz w:val="22"/>
                <w:szCs w:val="22"/>
              </w:rPr>
              <w:t>19 Sep</w:t>
            </w:r>
            <w:r w:rsidR="00AB52FE">
              <w:rPr>
                <w:rFonts w:ascii="Times New Roman" w:hAnsi="Times New Roman"/>
                <w:sz w:val="22"/>
                <w:szCs w:val="22"/>
              </w:rPr>
              <w:t xml:space="preserve"> (2:30</w:t>
            </w:r>
            <w:r w:rsidR="00AB52FE" w:rsidRPr="007D2866">
              <w:rPr>
                <w:rFonts w:ascii="Times New Roman" w:hAnsi="Times New Roman"/>
                <w:sz w:val="22"/>
                <w:szCs w:val="22"/>
              </w:rPr>
              <w:t>)</w:t>
            </w:r>
          </w:p>
        </w:tc>
        <w:tc>
          <w:tcPr>
            <w:tcW w:w="2048" w:type="dxa"/>
            <w:tcBorders>
              <w:top w:val="single" w:sz="4" w:space="0" w:color="auto"/>
            </w:tcBorders>
          </w:tcPr>
          <w:p w14:paraId="222ABCF6"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Assyrians</w:t>
            </w:r>
          </w:p>
          <w:p w14:paraId="5C9FF904"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vanish/>
                <w:sz w:val="22"/>
                <w:szCs w:val="22"/>
              </w:rPr>
              <w:t>Hoerth, 77-105</w:t>
            </w:r>
          </w:p>
        </w:tc>
        <w:tc>
          <w:tcPr>
            <w:tcW w:w="4770" w:type="dxa"/>
            <w:tcBorders>
              <w:top w:val="single" w:sz="4" w:space="0" w:color="auto"/>
            </w:tcBorders>
          </w:tcPr>
          <w:p w14:paraId="0020EB85"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Arnold/Beyer, 137-47 (Royal Records)</w:t>
            </w:r>
          </w:p>
          <w:p w14:paraId="09F7F15C"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 xml:space="preserve">Hunt, H.  “Sixth Century Siege Warfare” in </w:t>
            </w:r>
            <w:r w:rsidRPr="007D2866">
              <w:rPr>
                <w:rFonts w:ascii="Times New Roman" w:hAnsi="Times New Roman"/>
                <w:i/>
                <w:sz w:val="22"/>
                <w:szCs w:val="22"/>
              </w:rPr>
              <w:t xml:space="preserve">Biblical Illustrator </w:t>
            </w:r>
            <w:r w:rsidRPr="007D2866">
              <w:rPr>
                <w:rFonts w:ascii="Times New Roman" w:hAnsi="Times New Roman"/>
                <w:sz w:val="22"/>
                <w:szCs w:val="22"/>
              </w:rPr>
              <w:t>(Fall ’96): 43-45 in notes, 254-56</w:t>
            </w:r>
          </w:p>
        </w:tc>
        <w:tc>
          <w:tcPr>
            <w:tcW w:w="316" w:type="dxa"/>
            <w:tcBorders>
              <w:top w:val="single" w:sz="4" w:space="0" w:color="auto"/>
            </w:tcBorders>
          </w:tcPr>
          <w:p w14:paraId="07F31810"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13EEE42A" w14:textId="77777777" w:rsidR="00AB52FE" w:rsidRPr="007D2866" w:rsidRDefault="00AB52FE" w:rsidP="00AB52FE">
            <w:pPr>
              <w:ind w:left="-220" w:right="-200"/>
              <w:jc w:val="center"/>
              <w:rPr>
                <w:rFonts w:ascii="Times New Roman" w:hAnsi="Times New Roman"/>
                <w:sz w:val="22"/>
                <w:szCs w:val="22"/>
              </w:rPr>
            </w:pPr>
          </w:p>
          <w:p w14:paraId="4EB3D8FB"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6497F132" w14:textId="77777777" w:rsidR="00AB52FE" w:rsidRPr="007D2866" w:rsidRDefault="00AB52FE" w:rsidP="00AB52FE">
            <w:pPr>
              <w:tabs>
                <w:tab w:val="left" w:pos="281"/>
              </w:tabs>
              <w:ind w:left="-259" w:right="-134"/>
              <w:jc w:val="center"/>
              <w:rPr>
                <w:rFonts w:ascii="Times New Roman" w:hAnsi="Times New Roman"/>
                <w:sz w:val="22"/>
                <w:szCs w:val="22"/>
              </w:rPr>
            </w:pPr>
            <w:r w:rsidRPr="007D2866">
              <w:rPr>
                <w:rFonts w:ascii="Times New Roman" w:hAnsi="Times New Roman"/>
                <w:i/>
                <w:sz w:val="22"/>
                <w:szCs w:val="22"/>
              </w:rPr>
              <w:t>10</w:t>
            </w:r>
          </w:p>
          <w:p w14:paraId="340CE71A" w14:textId="77777777" w:rsidR="00AB52FE" w:rsidRPr="007D2866" w:rsidRDefault="00AB52FE" w:rsidP="00AB52FE">
            <w:pPr>
              <w:tabs>
                <w:tab w:val="left" w:pos="281"/>
              </w:tabs>
              <w:ind w:left="-259" w:right="-134"/>
              <w:jc w:val="center"/>
              <w:rPr>
                <w:rFonts w:ascii="Times New Roman" w:hAnsi="Times New Roman"/>
                <w:sz w:val="22"/>
                <w:szCs w:val="22"/>
              </w:rPr>
            </w:pPr>
          </w:p>
          <w:p w14:paraId="6E0AA569" w14:textId="77777777" w:rsidR="00AB52FE" w:rsidRPr="007D2866" w:rsidRDefault="00AB52FE" w:rsidP="00AB52FE">
            <w:pPr>
              <w:tabs>
                <w:tab w:val="left" w:pos="281"/>
              </w:tabs>
              <w:ind w:left="-259" w:right="-134"/>
              <w:jc w:val="center"/>
              <w:rPr>
                <w:rFonts w:ascii="Times New Roman" w:hAnsi="Times New Roman"/>
                <w:sz w:val="22"/>
                <w:szCs w:val="22"/>
              </w:rPr>
            </w:pPr>
            <w:r w:rsidRPr="007D2866">
              <w:rPr>
                <w:rFonts w:ascii="Times New Roman" w:hAnsi="Times New Roman"/>
                <w:sz w:val="22"/>
                <w:szCs w:val="22"/>
              </w:rPr>
              <w:t>3</w:t>
            </w:r>
          </w:p>
        </w:tc>
      </w:tr>
      <w:tr w:rsidR="00AB52FE" w:rsidRPr="007D2866" w14:paraId="25DBDE1B" w14:textId="77777777" w:rsidTr="00350D23">
        <w:tc>
          <w:tcPr>
            <w:tcW w:w="432" w:type="dxa"/>
          </w:tcPr>
          <w:p w14:paraId="15824260"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26</w:t>
            </w:r>
          </w:p>
        </w:tc>
        <w:tc>
          <w:tcPr>
            <w:tcW w:w="1562" w:type="dxa"/>
          </w:tcPr>
          <w:p w14:paraId="413919B8" w14:textId="2C8E962E" w:rsidR="00AB52FE" w:rsidRPr="007D2866" w:rsidRDefault="00AF3FC7" w:rsidP="00AB52FE">
            <w:pPr>
              <w:ind w:right="-18"/>
              <w:jc w:val="left"/>
              <w:rPr>
                <w:rFonts w:ascii="Times New Roman" w:hAnsi="Times New Roman"/>
                <w:vanish/>
                <w:sz w:val="22"/>
                <w:szCs w:val="22"/>
              </w:rPr>
            </w:pPr>
            <w:r>
              <w:rPr>
                <w:rFonts w:ascii="Times New Roman" w:hAnsi="Times New Roman"/>
                <w:sz w:val="22"/>
                <w:szCs w:val="22"/>
              </w:rPr>
              <w:t>19 Sep</w:t>
            </w:r>
            <w:r w:rsidR="00AB52FE">
              <w:rPr>
                <w:rFonts w:ascii="Times New Roman" w:hAnsi="Times New Roman"/>
                <w:sz w:val="22"/>
                <w:szCs w:val="22"/>
              </w:rPr>
              <w:t xml:space="preserve"> (3:30</w:t>
            </w:r>
            <w:r w:rsidR="00AB52FE" w:rsidRPr="007D2866">
              <w:rPr>
                <w:rFonts w:ascii="Times New Roman" w:hAnsi="Times New Roman"/>
                <w:sz w:val="22"/>
                <w:szCs w:val="22"/>
              </w:rPr>
              <w:t>)</w:t>
            </w:r>
          </w:p>
        </w:tc>
        <w:tc>
          <w:tcPr>
            <w:tcW w:w="2048" w:type="dxa"/>
          </w:tcPr>
          <w:p w14:paraId="469C6E34"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Egyptians</w:t>
            </w:r>
          </w:p>
        </w:tc>
        <w:tc>
          <w:tcPr>
            <w:tcW w:w="4770" w:type="dxa"/>
          </w:tcPr>
          <w:p w14:paraId="7A3C89DE"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 xml:space="preserve">Arnold/Beyer, 62-66 (Creation), 160-62 (Stela), 192-96 (Love Songs) </w:t>
            </w:r>
          </w:p>
          <w:p w14:paraId="7F8206B3" w14:textId="4E4C0661" w:rsidR="00AB52FE" w:rsidRPr="007D2866" w:rsidRDefault="001415BE" w:rsidP="001415BE">
            <w:pPr>
              <w:ind w:right="-25"/>
              <w:jc w:val="left"/>
              <w:rPr>
                <w:rFonts w:ascii="Times New Roman" w:hAnsi="Times New Roman"/>
                <w:sz w:val="22"/>
                <w:szCs w:val="22"/>
              </w:rPr>
            </w:pPr>
            <w:r>
              <w:rPr>
                <w:rFonts w:ascii="Times New Roman" w:hAnsi="Times New Roman"/>
                <w:b/>
                <w:sz w:val="22"/>
                <w:szCs w:val="22"/>
              </w:rPr>
              <w:t xml:space="preserve">Quis #3 </w:t>
            </w:r>
            <w:r w:rsidR="00AB52FE" w:rsidRPr="007D2866">
              <w:rPr>
                <w:rFonts w:ascii="Times New Roman" w:hAnsi="Times New Roman"/>
                <w:b/>
                <w:sz w:val="22"/>
                <w:szCs w:val="22"/>
              </w:rPr>
              <w:t>by midnight the night before class</w:t>
            </w:r>
            <w:r w:rsidR="00AB52FE" w:rsidRPr="007D2866">
              <w:rPr>
                <w:rFonts w:ascii="Times New Roman" w:hAnsi="Times New Roman"/>
                <w:vanish/>
                <w:sz w:val="22"/>
                <w:szCs w:val="22"/>
              </w:rPr>
              <w:t xml:space="preserve"> or 10 pages from Hoerth, 251-89 (Egyptians)</w:t>
            </w:r>
          </w:p>
        </w:tc>
        <w:tc>
          <w:tcPr>
            <w:tcW w:w="316" w:type="dxa"/>
          </w:tcPr>
          <w:p w14:paraId="3A480760"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784FBB93"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12</w:t>
            </w:r>
          </w:p>
        </w:tc>
      </w:tr>
      <w:tr w:rsidR="00AB52FE" w:rsidRPr="007D2866" w14:paraId="7D421735" w14:textId="77777777" w:rsidTr="00357A24">
        <w:tc>
          <w:tcPr>
            <w:tcW w:w="432" w:type="dxa"/>
            <w:tcBorders>
              <w:bottom w:val="single" w:sz="4" w:space="0" w:color="auto"/>
            </w:tcBorders>
          </w:tcPr>
          <w:p w14:paraId="7EE47444"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27</w:t>
            </w:r>
          </w:p>
        </w:tc>
        <w:tc>
          <w:tcPr>
            <w:tcW w:w="1562" w:type="dxa"/>
            <w:tcBorders>
              <w:bottom w:val="single" w:sz="4" w:space="0" w:color="auto"/>
            </w:tcBorders>
          </w:tcPr>
          <w:p w14:paraId="1D4D5954" w14:textId="6B16763D" w:rsidR="00AB52FE" w:rsidRPr="007D2866" w:rsidRDefault="00AF3FC7" w:rsidP="00AB52FE">
            <w:pPr>
              <w:ind w:right="-18"/>
              <w:jc w:val="left"/>
              <w:rPr>
                <w:rFonts w:ascii="Times New Roman" w:hAnsi="Times New Roman"/>
                <w:sz w:val="22"/>
                <w:szCs w:val="22"/>
              </w:rPr>
            </w:pPr>
            <w:r>
              <w:rPr>
                <w:rFonts w:ascii="Times New Roman" w:hAnsi="Times New Roman"/>
                <w:sz w:val="22"/>
                <w:szCs w:val="22"/>
              </w:rPr>
              <w:t>19 Sep</w:t>
            </w:r>
            <w:r w:rsidR="00AB52FE">
              <w:rPr>
                <w:rFonts w:ascii="Times New Roman" w:hAnsi="Times New Roman"/>
                <w:sz w:val="22"/>
                <w:szCs w:val="22"/>
              </w:rPr>
              <w:t xml:space="preserve"> (4:30</w:t>
            </w:r>
            <w:r w:rsidR="00AB52FE" w:rsidRPr="007D2866">
              <w:rPr>
                <w:rFonts w:ascii="Times New Roman" w:hAnsi="Times New Roman"/>
                <w:sz w:val="22"/>
                <w:szCs w:val="22"/>
              </w:rPr>
              <w:t>)</w:t>
            </w:r>
          </w:p>
        </w:tc>
        <w:tc>
          <w:tcPr>
            <w:tcW w:w="2048" w:type="dxa"/>
            <w:tcBorders>
              <w:bottom w:val="single" w:sz="4" w:space="0" w:color="auto"/>
            </w:tcBorders>
          </w:tcPr>
          <w:p w14:paraId="3B68B279"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Arameans</w:t>
            </w:r>
          </w:p>
        </w:tc>
        <w:tc>
          <w:tcPr>
            <w:tcW w:w="4770" w:type="dxa"/>
            <w:tcBorders>
              <w:bottom w:val="single" w:sz="4" w:space="0" w:color="auto"/>
            </w:tcBorders>
          </w:tcPr>
          <w:p w14:paraId="3A93A652" w14:textId="77777777" w:rsidR="00AB52FE" w:rsidRPr="007D2866" w:rsidRDefault="00AB52FE" w:rsidP="00AB52FE">
            <w:pPr>
              <w:ind w:left="426" w:right="-72" w:hanging="426"/>
              <w:jc w:val="left"/>
              <w:rPr>
                <w:rFonts w:ascii="Times New Roman" w:hAnsi="Times New Roman"/>
                <w:sz w:val="22"/>
                <w:szCs w:val="22"/>
              </w:rPr>
            </w:pPr>
            <w:r w:rsidRPr="007D2866">
              <w:rPr>
                <w:rFonts w:ascii="Times New Roman" w:hAnsi="Times New Roman"/>
                <w:sz w:val="22"/>
                <w:szCs w:val="22"/>
              </w:rPr>
              <w:t>10 pages from Hoerth, 207-229</w:t>
            </w:r>
            <w:r>
              <w:rPr>
                <w:rFonts w:ascii="Times New Roman" w:hAnsi="Times New Roman"/>
                <w:sz w:val="22"/>
                <w:szCs w:val="22"/>
              </w:rPr>
              <w:t xml:space="preserve"> or Arnold/Strawn</w:t>
            </w:r>
          </w:p>
          <w:p w14:paraId="4D6073E0" w14:textId="77777777" w:rsidR="00AB52FE" w:rsidRPr="007D2866" w:rsidRDefault="00AB52FE" w:rsidP="00AB52FE">
            <w:pPr>
              <w:ind w:left="426" w:right="-72" w:hanging="426"/>
              <w:jc w:val="left"/>
              <w:rPr>
                <w:rFonts w:ascii="Times New Roman" w:hAnsi="Times New Roman"/>
                <w:sz w:val="22"/>
                <w:szCs w:val="22"/>
              </w:rPr>
            </w:pPr>
            <w:r w:rsidRPr="007D2866">
              <w:rPr>
                <w:rFonts w:ascii="Times New Roman" w:hAnsi="Times New Roman"/>
                <w:sz w:val="22"/>
                <w:szCs w:val="22"/>
              </w:rPr>
              <w:t xml:space="preserve">Smith, M.E., “Syria &amp; Israel in the Ninth Century BC” in </w:t>
            </w:r>
            <w:r w:rsidRPr="007D2866">
              <w:rPr>
                <w:rFonts w:ascii="Times New Roman" w:hAnsi="Times New Roman"/>
                <w:i/>
                <w:sz w:val="22"/>
                <w:szCs w:val="22"/>
              </w:rPr>
              <w:t>Biblical Illustrator</w:t>
            </w:r>
            <w:r w:rsidRPr="007D2866">
              <w:rPr>
                <w:rFonts w:ascii="Times New Roman" w:hAnsi="Times New Roman"/>
                <w:sz w:val="22"/>
                <w:szCs w:val="22"/>
              </w:rPr>
              <w:t xml:space="preserve"> (Fall ’98): 54-57 in </w:t>
            </w:r>
            <w:r w:rsidRPr="007D2866">
              <w:rPr>
                <w:rFonts w:ascii="Times New Roman" w:hAnsi="Times New Roman"/>
                <w:sz w:val="22"/>
                <w:szCs w:val="22"/>
              </w:rPr>
              <w:br/>
              <w:t>notes, 250-53</w:t>
            </w:r>
          </w:p>
        </w:tc>
        <w:tc>
          <w:tcPr>
            <w:tcW w:w="316" w:type="dxa"/>
            <w:tcBorders>
              <w:bottom w:val="single" w:sz="4" w:space="0" w:color="auto"/>
            </w:tcBorders>
          </w:tcPr>
          <w:p w14:paraId="084A3B49"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br/>
            </w: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22D10A02" w14:textId="77777777" w:rsidR="00AB52FE" w:rsidRPr="007D2866" w:rsidRDefault="00AB52FE" w:rsidP="00AB52FE">
            <w:pPr>
              <w:rPr>
                <w:rFonts w:ascii="Times New Roman" w:hAnsi="Times New Roman"/>
                <w:sz w:val="22"/>
                <w:szCs w:val="22"/>
              </w:rPr>
            </w:pPr>
            <w:r w:rsidRPr="007D2866">
              <w:rPr>
                <w:rFonts w:ascii="Times New Roman" w:hAnsi="Times New Roman"/>
                <w:i/>
                <w:sz w:val="22"/>
                <w:szCs w:val="22"/>
              </w:rPr>
              <w:t>10</w:t>
            </w:r>
          </w:p>
          <w:p w14:paraId="4879A1D4" w14:textId="77777777" w:rsidR="00AB52FE" w:rsidRPr="007D2866" w:rsidRDefault="00AB52FE" w:rsidP="00AB52FE">
            <w:pPr>
              <w:rPr>
                <w:rFonts w:ascii="Times New Roman" w:hAnsi="Times New Roman"/>
                <w:sz w:val="22"/>
                <w:szCs w:val="22"/>
              </w:rPr>
            </w:pPr>
            <w:r w:rsidRPr="007D2866">
              <w:rPr>
                <w:rFonts w:ascii="Times New Roman" w:hAnsi="Times New Roman"/>
                <w:sz w:val="22"/>
                <w:szCs w:val="22"/>
              </w:rPr>
              <w:t xml:space="preserve"> 4</w:t>
            </w:r>
          </w:p>
        </w:tc>
      </w:tr>
      <w:tr w:rsidR="00AB52FE" w:rsidRPr="007D2866" w14:paraId="1228AC99" w14:textId="77777777" w:rsidTr="00357A24">
        <w:tc>
          <w:tcPr>
            <w:tcW w:w="432" w:type="dxa"/>
            <w:tcBorders>
              <w:top w:val="single" w:sz="4" w:space="0" w:color="auto"/>
            </w:tcBorders>
          </w:tcPr>
          <w:p w14:paraId="6B813A3F"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28</w:t>
            </w:r>
          </w:p>
        </w:tc>
        <w:tc>
          <w:tcPr>
            <w:tcW w:w="1562" w:type="dxa"/>
            <w:tcBorders>
              <w:top w:val="single" w:sz="4" w:space="0" w:color="auto"/>
            </w:tcBorders>
          </w:tcPr>
          <w:p w14:paraId="57A4759A" w14:textId="1E421F65" w:rsidR="00AB52FE" w:rsidRPr="007D2866" w:rsidRDefault="00AF3FC7" w:rsidP="00AB52FE">
            <w:pPr>
              <w:ind w:right="-18"/>
              <w:jc w:val="left"/>
              <w:rPr>
                <w:rFonts w:ascii="Times New Roman" w:hAnsi="Times New Roman"/>
                <w:vanish/>
                <w:sz w:val="22"/>
                <w:szCs w:val="22"/>
              </w:rPr>
            </w:pPr>
            <w:r>
              <w:rPr>
                <w:rFonts w:ascii="Times New Roman" w:hAnsi="Times New Roman"/>
                <w:sz w:val="22"/>
                <w:szCs w:val="22"/>
              </w:rPr>
              <w:t>26 Sep</w:t>
            </w:r>
            <w:r w:rsidR="00AB52FE">
              <w:rPr>
                <w:rFonts w:ascii="Times New Roman" w:hAnsi="Times New Roman"/>
                <w:sz w:val="22"/>
                <w:szCs w:val="22"/>
              </w:rPr>
              <w:t xml:space="preserve"> (2:30</w:t>
            </w:r>
            <w:r w:rsidR="00AB52FE" w:rsidRPr="007D2866">
              <w:rPr>
                <w:rFonts w:ascii="Times New Roman" w:hAnsi="Times New Roman"/>
                <w:sz w:val="22"/>
                <w:szCs w:val="22"/>
              </w:rPr>
              <w:t>)</w:t>
            </w:r>
          </w:p>
        </w:tc>
        <w:tc>
          <w:tcPr>
            <w:tcW w:w="2048" w:type="dxa"/>
            <w:tcBorders>
              <w:top w:val="single" w:sz="4" w:space="0" w:color="auto"/>
            </w:tcBorders>
          </w:tcPr>
          <w:p w14:paraId="5B407261"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Babylonians</w:t>
            </w:r>
          </w:p>
          <w:p w14:paraId="5270E07C"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vanish/>
                <w:sz w:val="22"/>
                <w:szCs w:val="22"/>
              </w:rPr>
              <w:t>Hoerth, 43-74</w:t>
            </w:r>
          </w:p>
        </w:tc>
        <w:tc>
          <w:tcPr>
            <w:tcW w:w="4770" w:type="dxa"/>
            <w:tcBorders>
              <w:top w:val="single" w:sz="4" w:space="0" w:color="auto"/>
            </w:tcBorders>
          </w:tcPr>
          <w:p w14:paraId="4F60C871"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Arnold/Beyer, 155-59 (Chronicles), 168-70 (Ostraca), 197-204 (Hymns/Prayers)</w:t>
            </w:r>
          </w:p>
        </w:tc>
        <w:tc>
          <w:tcPr>
            <w:tcW w:w="316" w:type="dxa"/>
            <w:tcBorders>
              <w:top w:val="single" w:sz="4" w:space="0" w:color="auto"/>
            </w:tcBorders>
          </w:tcPr>
          <w:p w14:paraId="4EF67742"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604A0181"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16</w:t>
            </w:r>
          </w:p>
        </w:tc>
      </w:tr>
      <w:tr w:rsidR="00AB52FE" w:rsidRPr="007D2866" w14:paraId="3762A2ED" w14:textId="77777777" w:rsidTr="00350D23">
        <w:tc>
          <w:tcPr>
            <w:tcW w:w="432" w:type="dxa"/>
          </w:tcPr>
          <w:p w14:paraId="3D72314A"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29</w:t>
            </w:r>
          </w:p>
        </w:tc>
        <w:tc>
          <w:tcPr>
            <w:tcW w:w="1562" w:type="dxa"/>
          </w:tcPr>
          <w:p w14:paraId="60D9B734" w14:textId="3CA03B5D" w:rsidR="00AB52FE" w:rsidRPr="007D2866" w:rsidRDefault="00AF3FC7" w:rsidP="00AB52FE">
            <w:pPr>
              <w:ind w:right="-18"/>
              <w:jc w:val="left"/>
              <w:rPr>
                <w:rFonts w:ascii="Times New Roman" w:hAnsi="Times New Roman"/>
                <w:vanish/>
                <w:sz w:val="22"/>
                <w:szCs w:val="22"/>
              </w:rPr>
            </w:pPr>
            <w:r>
              <w:rPr>
                <w:rFonts w:ascii="Times New Roman" w:hAnsi="Times New Roman"/>
                <w:sz w:val="22"/>
                <w:szCs w:val="22"/>
              </w:rPr>
              <w:t>26 Sep</w:t>
            </w:r>
            <w:r w:rsidR="00AB52FE">
              <w:rPr>
                <w:rFonts w:ascii="Times New Roman" w:hAnsi="Times New Roman"/>
                <w:sz w:val="22"/>
                <w:szCs w:val="22"/>
              </w:rPr>
              <w:t xml:space="preserve"> (3:30</w:t>
            </w:r>
            <w:r w:rsidR="00AB52FE" w:rsidRPr="007D2866">
              <w:rPr>
                <w:rFonts w:ascii="Times New Roman" w:hAnsi="Times New Roman"/>
                <w:sz w:val="22"/>
                <w:szCs w:val="22"/>
              </w:rPr>
              <w:t>)</w:t>
            </w:r>
          </w:p>
        </w:tc>
        <w:tc>
          <w:tcPr>
            <w:tcW w:w="2048" w:type="dxa"/>
          </w:tcPr>
          <w:p w14:paraId="1B561F22"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Persians</w:t>
            </w:r>
          </w:p>
        </w:tc>
        <w:tc>
          <w:tcPr>
            <w:tcW w:w="4770" w:type="dxa"/>
          </w:tcPr>
          <w:p w14:paraId="51F51BA4" w14:textId="77777777" w:rsidR="00AB52FE" w:rsidRPr="007D2866" w:rsidRDefault="00AB52FE" w:rsidP="00AB52FE">
            <w:pPr>
              <w:ind w:right="-25"/>
              <w:jc w:val="left"/>
              <w:rPr>
                <w:rFonts w:ascii="Times New Roman" w:hAnsi="Times New Roman"/>
                <w:sz w:val="22"/>
                <w:szCs w:val="22"/>
              </w:rPr>
            </w:pPr>
            <w:r w:rsidRPr="007D2866">
              <w:rPr>
                <w:rFonts w:ascii="Times New Roman" w:hAnsi="Times New Roman"/>
                <w:sz w:val="22"/>
                <w:szCs w:val="22"/>
              </w:rPr>
              <w:t>Arnold/Beyer, 147-49 (Cyrus Cylinder)</w:t>
            </w:r>
          </w:p>
          <w:p w14:paraId="43323693" w14:textId="77777777" w:rsidR="00AB52FE" w:rsidRPr="007D2866" w:rsidRDefault="00AB52FE" w:rsidP="00AB52FE">
            <w:pPr>
              <w:ind w:right="-25"/>
              <w:jc w:val="left"/>
              <w:rPr>
                <w:rFonts w:ascii="Times New Roman" w:hAnsi="Times New Roman"/>
                <w:sz w:val="22"/>
                <w:szCs w:val="22"/>
              </w:rPr>
            </w:pPr>
            <w:r w:rsidRPr="007D2866">
              <w:rPr>
                <w:rFonts w:ascii="Times New Roman" w:hAnsi="Times New Roman"/>
                <w:sz w:val="22"/>
                <w:szCs w:val="22"/>
              </w:rPr>
              <w:t>Hoerth, 107-123 (Persians) in notes, 362-70</w:t>
            </w:r>
            <w:r>
              <w:rPr>
                <w:rFonts w:ascii="Times New Roman" w:hAnsi="Times New Roman"/>
                <w:sz w:val="22"/>
                <w:szCs w:val="22"/>
              </w:rPr>
              <w:t xml:space="preserve"> or Arnold/Strawn</w:t>
            </w:r>
          </w:p>
          <w:p w14:paraId="786470A1" w14:textId="77777777" w:rsidR="00AB52FE" w:rsidRPr="007D2866" w:rsidRDefault="00AB52FE" w:rsidP="00AB52FE">
            <w:pPr>
              <w:ind w:right="-25"/>
              <w:jc w:val="left"/>
              <w:rPr>
                <w:rFonts w:ascii="Times New Roman" w:hAnsi="Times New Roman"/>
                <w:sz w:val="22"/>
                <w:szCs w:val="22"/>
              </w:rPr>
            </w:pPr>
            <w:r w:rsidRPr="007D2866">
              <w:rPr>
                <w:rFonts w:ascii="Times New Roman" w:hAnsi="Times New Roman"/>
                <w:b/>
                <w:sz w:val="22"/>
                <w:szCs w:val="22"/>
              </w:rPr>
              <w:t>Quiz #4 by midnight the night before class</w:t>
            </w:r>
          </w:p>
        </w:tc>
        <w:tc>
          <w:tcPr>
            <w:tcW w:w="316" w:type="dxa"/>
          </w:tcPr>
          <w:p w14:paraId="4041B86A"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344C91F3"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7887F024" w14:textId="77777777" w:rsidR="00AB52FE" w:rsidRPr="007D2866" w:rsidRDefault="00AB52FE" w:rsidP="00AB52FE">
            <w:pPr>
              <w:tabs>
                <w:tab w:val="left" w:pos="281"/>
              </w:tabs>
              <w:ind w:right="-134"/>
              <w:rPr>
                <w:rFonts w:ascii="Times New Roman" w:hAnsi="Times New Roman"/>
                <w:i/>
                <w:sz w:val="22"/>
                <w:szCs w:val="22"/>
              </w:rPr>
            </w:pPr>
            <w:r w:rsidRPr="007D2866">
              <w:rPr>
                <w:rFonts w:ascii="Times New Roman" w:hAnsi="Times New Roman"/>
                <w:i/>
                <w:sz w:val="22"/>
                <w:szCs w:val="22"/>
              </w:rPr>
              <w:t xml:space="preserve"> 3</w:t>
            </w:r>
          </w:p>
          <w:p w14:paraId="12147F41"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17</w:t>
            </w:r>
          </w:p>
        </w:tc>
      </w:tr>
      <w:tr w:rsidR="00AB52FE" w:rsidRPr="007D2866" w14:paraId="5702B47C" w14:textId="77777777" w:rsidTr="00357A24">
        <w:tc>
          <w:tcPr>
            <w:tcW w:w="432" w:type="dxa"/>
            <w:tcBorders>
              <w:bottom w:val="single" w:sz="4" w:space="0" w:color="auto"/>
            </w:tcBorders>
          </w:tcPr>
          <w:p w14:paraId="5E112E6B"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30</w:t>
            </w:r>
          </w:p>
        </w:tc>
        <w:tc>
          <w:tcPr>
            <w:tcW w:w="1562" w:type="dxa"/>
            <w:tcBorders>
              <w:bottom w:val="single" w:sz="4" w:space="0" w:color="auto"/>
            </w:tcBorders>
          </w:tcPr>
          <w:p w14:paraId="542EB448" w14:textId="3E214C9C" w:rsidR="00AB52FE" w:rsidRPr="007D2866" w:rsidRDefault="00AF3FC7" w:rsidP="00AB52FE">
            <w:pPr>
              <w:ind w:right="-18"/>
              <w:jc w:val="left"/>
              <w:rPr>
                <w:rFonts w:ascii="Times New Roman" w:hAnsi="Times New Roman"/>
                <w:sz w:val="22"/>
                <w:szCs w:val="22"/>
              </w:rPr>
            </w:pPr>
            <w:r>
              <w:rPr>
                <w:rFonts w:ascii="Times New Roman" w:hAnsi="Times New Roman"/>
                <w:sz w:val="22"/>
                <w:szCs w:val="22"/>
              </w:rPr>
              <w:t>26 Sep</w:t>
            </w:r>
            <w:r w:rsidR="00AB52FE">
              <w:rPr>
                <w:rFonts w:ascii="Times New Roman" w:hAnsi="Times New Roman"/>
                <w:sz w:val="22"/>
                <w:szCs w:val="22"/>
              </w:rPr>
              <w:t xml:space="preserve"> (4:30</w:t>
            </w:r>
            <w:r w:rsidR="00AB52FE" w:rsidRPr="007D2866">
              <w:rPr>
                <w:rFonts w:ascii="Times New Roman" w:hAnsi="Times New Roman"/>
                <w:sz w:val="22"/>
                <w:szCs w:val="22"/>
              </w:rPr>
              <w:t>)</w:t>
            </w:r>
          </w:p>
        </w:tc>
        <w:tc>
          <w:tcPr>
            <w:tcW w:w="2048" w:type="dxa"/>
            <w:tcBorders>
              <w:bottom w:val="single" w:sz="4" w:space="0" w:color="auto"/>
            </w:tcBorders>
          </w:tcPr>
          <w:p w14:paraId="1EC72033" w14:textId="77777777" w:rsidR="00AB52FE" w:rsidRPr="007D2866" w:rsidRDefault="00AB52FE" w:rsidP="00AB52FE">
            <w:pPr>
              <w:ind w:right="-74"/>
              <w:jc w:val="left"/>
              <w:rPr>
                <w:rFonts w:ascii="Times New Roman" w:hAnsi="Times New Roman"/>
                <w:sz w:val="22"/>
                <w:szCs w:val="22"/>
              </w:rPr>
            </w:pPr>
            <w:r w:rsidRPr="007D2866">
              <w:rPr>
                <w:rFonts w:ascii="Times New Roman" w:hAnsi="Times New Roman"/>
                <w:b/>
                <w:sz w:val="22"/>
                <w:szCs w:val="22"/>
                <w:u w:val="single"/>
              </w:rPr>
              <w:t>Socio-Economic</w:t>
            </w:r>
          </w:p>
          <w:p w14:paraId="582B0989" w14:textId="77777777" w:rsidR="00AB52FE" w:rsidRPr="007D2866" w:rsidRDefault="00AB52FE" w:rsidP="00AB52FE">
            <w:pPr>
              <w:ind w:right="-74"/>
              <w:jc w:val="left"/>
              <w:rPr>
                <w:rFonts w:ascii="Times New Roman" w:hAnsi="Times New Roman"/>
                <w:sz w:val="22"/>
                <w:szCs w:val="22"/>
              </w:rPr>
            </w:pPr>
            <w:r w:rsidRPr="007D2866">
              <w:rPr>
                <w:rFonts w:ascii="Times New Roman" w:hAnsi="Times New Roman"/>
                <w:sz w:val="22"/>
                <w:szCs w:val="22"/>
              </w:rPr>
              <w:t>• Slavery</w:t>
            </w:r>
          </w:p>
        </w:tc>
        <w:tc>
          <w:tcPr>
            <w:tcW w:w="4770" w:type="dxa"/>
            <w:tcBorders>
              <w:bottom w:val="single" w:sz="4" w:space="0" w:color="auto"/>
            </w:tcBorders>
          </w:tcPr>
          <w:p w14:paraId="0619B1C7"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szCs w:val="22"/>
              </w:rPr>
              <w:t>Gower, Ralph,</w:t>
            </w:r>
            <w:r w:rsidRPr="007D2866">
              <w:rPr>
                <w:rFonts w:ascii="Times New Roman" w:hAnsi="Times New Roman"/>
                <w:i/>
                <w:sz w:val="22"/>
                <w:szCs w:val="22"/>
              </w:rPr>
              <w:t xml:space="preserve"> The New Manners &amp; Customs of Bible Times</w:t>
            </w:r>
            <w:r w:rsidRPr="007D2866">
              <w:rPr>
                <w:rFonts w:ascii="Times New Roman" w:hAnsi="Times New Roman"/>
                <w:sz w:val="22"/>
                <w:szCs w:val="22"/>
              </w:rPr>
              <w:t>, 186-201 in notes, 381-388 (Towns &amp; Villages)</w:t>
            </w:r>
          </w:p>
        </w:tc>
        <w:tc>
          <w:tcPr>
            <w:tcW w:w="316" w:type="dxa"/>
            <w:tcBorders>
              <w:bottom w:val="single" w:sz="4" w:space="0" w:color="auto"/>
            </w:tcBorders>
          </w:tcPr>
          <w:p w14:paraId="22C5CD14" w14:textId="77777777" w:rsidR="00AB52FE" w:rsidRPr="007D2866" w:rsidRDefault="00AB52FE" w:rsidP="00AB52FE">
            <w:pPr>
              <w:ind w:left="-220" w:right="-200"/>
              <w:jc w:val="center"/>
              <w:rPr>
                <w:rFonts w:ascii="Times New Roman" w:hAnsi="Times New Roman"/>
                <w:sz w:val="22"/>
                <w:szCs w:val="22"/>
              </w:rPr>
            </w:pPr>
          </w:p>
          <w:p w14:paraId="19592B12"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0CD60ADD" w14:textId="77777777" w:rsidR="00AB52FE" w:rsidRPr="007D2866" w:rsidRDefault="00AB52FE" w:rsidP="00AB52FE">
            <w:pPr>
              <w:tabs>
                <w:tab w:val="left" w:pos="281"/>
              </w:tabs>
              <w:ind w:left="-259" w:right="-134"/>
              <w:jc w:val="center"/>
              <w:rPr>
                <w:rFonts w:ascii="Times New Roman" w:hAnsi="Times New Roman"/>
                <w:i/>
                <w:sz w:val="22"/>
                <w:szCs w:val="22"/>
              </w:rPr>
            </w:pPr>
          </w:p>
          <w:p w14:paraId="0A6B720B"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8</w:t>
            </w:r>
          </w:p>
        </w:tc>
      </w:tr>
      <w:tr w:rsidR="00AB52FE" w:rsidRPr="007D2866" w14:paraId="34D4CEC1" w14:textId="77777777" w:rsidTr="00357A24">
        <w:tc>
          <w:tcPr>
            <w:tcW w:w="432" w:type="dxa"/>
            <w:tcBorders>
              <w:top w:val="single" w:sz="4" w:space="0" w:color="auto"/>
            </w:tcBorders>
          </w:tcPr>
          <w:p w14:paraId="1DD2E47F"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31</w:t>
            </w:r>
          </w:p>
        </w:tc>
        <w:tc>
          <w:tcPr>
            <w:tcW w:w="1562" w:type="dxa"/>
            <w:tcBorders>
              <w:top w:val="single" w:sz="4" w:space="0" w:color="auto"/>
            </w:tcBorders>
          </w:tcPr>
          <w:p w14:paraId="3E94A1BF" w14:textId="3852BF32" w:rsidR="00AB52FE" w:rsidRPr="007D2866" w:rsidRDefault="00AF3FC7" w:rsidP="00AB52FE">
            <w:pPr>
              <w:ind w:right="-18"/>
              <w:jc w:val="left"/>
              <w:rPr>
                <w:rFonts w:ascii="Times New Roman" w:hAnsi="Times New Roman"/>
                <w:vanish/>
                <w:sz w:val="22"/>
                <w:szCs w:val="22"/>
              </w:rPr>
            </w:pPr>
            <w:r>
              <w:rPr>
                <w:rFonts w:ascii="Times New Roman" w:hAnsi="Times New Roman"/>
                <w:sz w:val="22"/>
                <w:szCs w:val="22"/>
              </w:rPr>
              <w:t>3 Oct</w:t>
            </w:r>
            <w:r w:rsidR="00AB52FE">
              <w:rPr>
                <w:rFonts w:ascii="Times New Roman" w:hAnsi="Times New Roman"/>
                <w:sz w:val="22"/>
                <w:szCs w:val="22"/>
              </w:rPr>
              <w:t xml:space="preserve"> (2:30</w:t>
            </w:r>
            <w:r w:rsidR="00AB52FE" w:rsidRPr="007D2866">
              <w:rPr>
                <w:rFonts w:ascii="Times New Roman" w:hAnsi="Times New Roman"/>
                <w:sz w:val="22"/>
                <w:szCs w:val="22"/>
              </w:rPr>
              <w:t>)</w:t>
            </w:r>
          </w:p>
        </w:tc>
        <w:tc>
          <w:tcPr>
            <w:tcW w:w="2048" w:type="dxa"/>
            <w:tcBorders>
              <w:top w:val="single" w:sz="4" w:space="0" w:color="auto"/>
            </w:tcBorders>
          </w:tcPr>
          <w:p w14:paraId="670DEC68" w14:textId="77777777" w:rsidR="00AB52FE" w:rsidRPr="007D2866" w:rsidRDefault="00AB52FE" w:rsidP="00AB52FE">
            <w:pPr>
              <w:ind w:left="80" w:right="-74"/>
              <w:jc w:val="left"/>
              <w:rPr>
                <w:rFonts w:ascii="Times New Roman" w:hAnsi="Times New Roman"/>
                <w:b/>
                <w:sz w:val="22"/>
                <w:szCs w:val="22"/>
                <w:u w:val="single"/>
              </w:rPr>
            </w:pPr>
            <w:r w:rsidRPr="007D2866">
              <w:rPr>
                <w:rFonts w:ascii="Times New Roman" w:hAnsi="Times New Roman"/>
                <w:b/>
                <w:sz w:val="22"/>
                <w:szCs w:val="22"/>
                <w:u w:val="single"/>
              </w:rPr>
              <w:t>Archaeology</w:t>
            </w:r>
          </w:p>
          <w:p w14:paraId="1C3351B0" w14:textId="77777777" w:rsidR="00AB52FE" w:rsidRPr="007D2866" w:rsidRDefault="00AB52FE" w:rsidP="00AB52FE">
            <w:pPr>
              <w:ind w:left="80" w:right="-74"/>
              <w:jc w:val="left"/>
              <w:rPr>
                <w:rFonts w:ascii="Times New Roman" w:hAnsi="Times New Roman"/>
                <w:b/>
                <w:sz w:val="22"/>
                <w:szCs w:val="22"/>
                <w:u w:val="single"/>
              </w:rPr>
            </w:pPr>
            <w:r w:rsidRPr="007D2866">
              <w:rPr>
                <w:rFonts w:ascii="Times New Roman" w:hAnsi="Times New Roman"/>
                <w:sz w:val="22"/>
                <w:szCs w:val="22"/>
              </w:rPr>
              <w:t>Dead Sea Scrolls</w:t>
            </w:r>
          </w:p>
        </w:tc>
        <w:tc>
          <w:tcPr>
            <w:tcW w:w="4770" w:type="dxa"/>
            <w:tcBorders>
              <w:top w:val="single" w:sz="4" w:space="0" w:color="auto"/>
            </w:tcBorders>
          </w:tcPr>
          <w:p w14:paraId="77D182BC" w14:textId="77777777" w:rsidR="00AB52FE" w:rsidRDefault="00AB52FE" w:rsidP="00AB52FE">
            <w:pPr>
              <w:ind w:left="376" w:right="-25" w:hanging="376"/>
              <w:jc w:val="left"/>
              <w:rPr>
                <w:rFonts w:ascii="Times New Roman" w:hAnsi="Times New Roman"/>
                <w:sz w:val="22"/>
              </w:rPr>
            </w:pPr>
          </w:p>
          <w:p w14:paraId="3B91502C" w14:textId="77777777" w:rsidR="00AB52FE" w:rsidRPr="007D2866" w:rsidRDefault="00AB52FE" w:rsidP="00AB52FE">
            <w:pPr>
              <w:ind w:left="376" w:right="-25" w:hanging="376"/>
              <w:jc w:val="left"/>
              <w:rPr>
                <w:rFonts w:ascii="Times New Roman" w:hAnsi="Times New Roman"/>
                <w:sz w:val="22"/>
                <w:szCs w:val="22"/>
              </w:rPr>
            </w:pPr>
            <w:r>
              <w:rPr>
                <w:rFonts w:ascii="Times New Roman" w:hAnsi="Times New Roman"/>
                <w:sz w:val="22"/>
              </w:rPr>
              <w:t>Course Notes, 413-26</w:t>
            </w:r>
          </w:p>
        </w:tc>
        <w:tc>
          <w:tcPr>
            <w:tcW w:w="316" w:type="dxa"/>
            <w:tcBorders>
              <w:top w:val="single" w:sz="4" w:space="0" w:color="auto"/>
            </w:tcBorders>
          </w:tcPr>
          <w:p w14:paraId="50BD74C9" w14:textId="77777777" w:rsidR="00AB52FE" w:rsidRPr="007D2866" w:rsidRDefault="00AB52FE" w:rsidP="00AB52FE">
            <w:pPr>
              <w:ind w:left="-220" w:right="-200"/>
              <w:jc w:val="center"/>
              <w:rPr>
                <w:rFonts w:ascii="Times New Roman" w:hAnsi="Times New Roman"/>
                <w:sz w:val="22"/>
                <w:szCs w:val="22"/>
              </w:rPr>
            </w:pPr>
          </w:p>
          <w:p w14:paraId="0F3623D5"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2B094991" w14:textId="77777777" w:rsidR="00AB52FE" w:rsidRPr="007D2866" w:rsidRDefault="00AB52FE" w:rsidP="00AB52FE">
            <w:pPr>
              <w:tabs>
                <w:tab w:val="left" w:pos="281"/>
              </w:tabs>
              <w:ind w:left="-259" w:right="-134"/>
              <w:jc w:val="center"/>
              <w:rPr>
                <w:rFonts w:ascii="Times New Roman" w:hAnsi="Times New Roman"/>
                <w:i/>
                <w:sz w:val="22"/>
                <w:szCs w:val="22"/>
              </w:rPr>
            </w:pPr>
          </w:p>
          <w:p w14:paraId="1E581971" w14:textId="77777777" w:rsidR="00AB52FE" w:rsidRPr="007D2866" w:rsidRDefault="00AB52FE" w:rsidP="00AB52FE">
            <w:pPr>
              <w:tabs>
                <w:tab w:val="left" w:pos="281"/>
              </w:tabs>
              <w:ind w:left="-259" w:right="-134"/>
              <w:jc w:val="center"/>
              <w:rPr>
                <w:rFonts w:ascii="Times New Roman" w:hAnsi="Times New Roman"/>
                <w:i/>
                <w:sz w:val="22"/>
                <w:szCs w:val="22"/>
              </w:rPr>
            </w:pPr>
            <w:r>
              <w:rPr>
                <w:rFonts w:ascii="Times New Roman" w:hAnsi="Times New Roman"/>
                <w:i/>
                <w:sz w:val="22"/>
                <w:szCs w:val="22"/>
              </w:rPr>
              <w:t>14</w:t>
            </w:r>
          </w:p>
        </w:tc>
      </w:tr>
      <w:tr w:rsidR="00AB52FE" w:rsidRPr="007D2866" w14:paraId="5AF73AC8" w14:textId="77777777" w:rsidTr="000C02C3">
        <w:trPr>
          <w:trHeight w:val="378"/>
        </w:trPr>
        <w:tc>
          <w:tcPr>
            <w:tcW w:w="432" w:type="dxa"/>
          </w:tcPr>
          <w:p w14:paraId="630C9F9F"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32</w:t>
            </w:r>
          </w:p>
        </w:tc>
        <w:tc>
          <w:tcPr>
            <w:tcW w:w="1562" w:type="dxa"/>
          </w:tcPr>
          <w:p w14:paraId="76548AF9" w14:textId="7C6B02CD" w:rsidR="00AB52FE" w:rsidRPr="007D2866" w:rsidRDefault="00AF3FC7" w:rsidP="00AB52FE">
            <w:pPr>
              <w:ind w:right="-18"/>
              <w:jc w:val="left"/>
              <w:rPr>
                <w:rFonts w:ascii="Times New Roman" w:hAnsi="Times New Roman"/>
                <w:vanish/>
                <w:sz w:val="22"/>
                <w:szCs w:val="22"/>
              </w:rPr>
            </w:pPr>
            <w:r>
              <w:rPr>
                <w:rFonts w:ascii="Times New Roman" w:hAnsi="Times New Roman"/>
                <w:sz w:val="22"/>
                <w:szCs w:val="22"/>
              </w:rPr>
              <w:t>3 Oct</w:t>
            </w:r>
            <w:r w:rsidR="00AB52FE">
              <w:rPr>
                <w:rFonts w:ascii="Times New Roman" w:hAnsi="Times New Roman"/>
                <w:sz w:val="22"/>
                <w:szCs w:val="22"/>
              </w:rPr>
              <w:t xml:space="preserve"> (3:30</w:t>
            </w:r>
            <w:r w:rsidR="00AB52FE" w:rsidRPr="007D2866">
              <w:rPr>
                <w:rFonts w:ascii="Times New Roman" w:hAnsi="Times New Roman"/>
                <w:sz w:val="22"/>
                <w:szCs w:val="22"/>
              </w:rPr>
              <w:t>)</w:t>
            </w:r>
          </w:p>
        </w:tc>
        <w:tc>
          <w:tcPr>
            <w:tcW w:w="2048" w:type="dxa"/>
          </w:tcPr>
          <w:p w14:paraId="24646819" w14:textId="77777777" w:rsidR="00AB52FE" w:rsidRPr="007D2866" w:rsidRDefault="00AB52FE" w:rsidP="00AB52FE">
            <w:pPr>
              <w:ind w:left="80" w:right="-74"/>
              <w:jc w:val="left"/>
              <w:rPr>
                <w:rFonts w:ascii="Times New Roman" w:hAnsi="Times New Roman"/>
                <w:b/>
                <w:sz w:val="22"/>
                <w:szCs w:val="22"/>
                <w:u w:val="single"/>
              </w:rPr>
            </w:pPr>
            <w:r w:rsidRPr="007D2866">
              <w:rPr>
                <w:rFonts w:ascii="Times New Roman" w:hAnsi="Times New Roman"/>
                <w:sz w:val="22"/>
                <w:szCs w:val="22"/>
              </w:rPr>
              <w:t>History &amp; Methods</w:t>
            </w:r>
          </w:p>
        </w:tc>
        <w:tc>
          <w:tcPr>
            <w:tcW w:w="4770" w:type="dxa"/>
          </w:tcPr>
          <w:p w14:paraId="3AFA4174" w14:textId="3F901026"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sz w:val="22"/>
              </w:rPr>
              <w:t>Price, “Archaeology and the Bible” notes, 329-36</w:t>
            </w:r>
          </w:p>
        </w:tc>
        <w:tc>
          <w:tcPr>
            <w:tcW w:w="316" w:type="dxa"/>
          </w:tcPr>
          <w:p w14:paraId="7E872817"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575B0C64"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8</w:t>
            </w:r>
          </w:p>
        </w:tc>
      </w:tr>
      <w:tr w:rsidR="00AB52FE" w:rsidRPr="007D2866" w14:paraId="55713658" w14:textId="77777777" w:rsidTr="00357A24">
        <w:tc>
          <w:tcPr>
            <w:tcW w:w="432" w:type="dxa"/>
            <w:tcBorders>
              <w:bottom w:val="single" w:sz="4" w:space="0" w:color="auto"/>
            </w:tcBorders>
          </w:tcPr>
          <w:p w14:paraId="5996FE6B" w14:textId="77777777" w:rsidR="00AB52FE" w:rsidRPr="007D2866" w:rsidRDefault="00AB52FE" w:rsidP="00AB52FE">
            <w:pPr>
              <w:ind w:right="-200"/>
              <w:jc w:val="left"/>
              <w:rPr>
                <w:rFonts w:ascii="Times New Roman" w:hAnsi="Times New Roman"/>
                <w:sz w:val="22"/>
                <w:szCs w:val="22"/>
              </w:rPr>
            </w:pPr>
            <w:r>
              <w:rPr>
                <w:rFonts w:ascii="Times New Roman" w:hAnsi="Times New Roman"/>
                <w:sz w:val="22"/>
                <w:szCs w:val="22"/>
              </w:rPr>
              <w:t>33</w:t>
            </w:r>
          </w:p>
        </w:tc>
        <w:tc>
          <w:tcPr>
            <w:tcW w:w="1562" w:type="dxa"/>
            <w:tcBorders>
              <w:bottom w:val="single" w:sz="4" w:space="0" w:color="auto"/>
            </w:tcBorders>
          </w:tcPr>
          <w:p w14:paraId="10AB4111" w14:textId="5EBEC0B6" w:rsidR="00AB52FE" w:rsidRPr="007D2866" w:rsidRDefault="00AF3FC7" w:rsidP="00AB52FE">
            <w:pPr>
              <w:ind w:right="-18"/>
              <w:jc w:val="left"/>
              <w:rPr>
                <w:rFonts w:ascii="Times New Roman" w:hAnsi="Times New Roman"/>
                <w:sz w:val="22"/>
                <w:szCs w:val="22"/>
              </w:rPr>
            </w:pPr>
            <w:r>
              <w:rPr>
                <w:rFonts w:ascii="Times New Roman" w:hAnsi="Times New Roman"/>
                <w:sz w:val="22"/>
                <w:szCs w:val="22"/>
              </w:rPr>
              <w:t>3 Oct</w:t>
            </w:r>
            <w:r w:rsidR="00AB52FE">
              <w:rPr>
                <w:rFonts w:ascii="Times New Roman" w:hAnsi="Times New Roman"/>
                <w:sz w:val="22"/>
                <w:szCs w:val="22"/>
              </w:rPr>
              <w:t xml:space="preserve"> (4:30</w:t>
            </w:r>
            <w:r w:rsidR="00AB52FE" w:rsidRPr="007D2866">
              <w:rPr>
                <w:rFonts w:ascii="Times New Roman" w:hAnsi="Times New Roman"/>
                <w:sz w:val="22"/>
                <w:szCs w:val="22"/>
              </w:rPr>
              <w:t>)</w:t>
            </w:r>
          </w:p>
        </w:tc>
        <w:tc>
          <w:tcPr>
            <w:tcW w:w="2048" w:type="dxa"/>
            <w:tcBorders>
              <w:bottom w:val="single" w:sz="4" w:space="0" w:color="auto"/>
            </w:tcBorders>
          </w:tcPr>
          <w:p w14:paraId="14EBD5C3" w14:textId="77777777" w:rsidR="00AB52FE" w:rsidRPr="007D2866" w:rsidRDefault="00AB52FE" w:rsidP="00AB52FE">
            <w:pPr>
              <w:ind w:left="80" w:right="-74"/>
              <w:jc w:val="left"/>
              <w:rPr>
                <w:rFonts w:ascii="Times New Roman" w:hAnsi="Times New Roman"/>
                <w:sz w:val="22"/>
                <w:szCs w:val="22"/>
              </w:rPr>
            </w:pPr>
            <w:r w:rsidRPr="007D2866">
              <w:rPr>
                <w:rFonts w:ascii="Times New Roman" w:hAnsi="Times New Roman"/>
                <w:sz w:val="22"/>
                <w:szCs w:val="22"/>
              </w:rPr>
              <w:t>Significant Finds</w:t>
            </w:r>
          </w:p>
          <w:p w14:paraId="3674503D" w14:textId="77777777" w:rsidR="00AB52FE" w:rsidRPr="007D2866" w:rsidRDefault="00AB52FE" w:rsidP="00AB52FE">
            <w:pPr>
              <w:ind w:left="80" w:right="-74"/>
              <w:jc w:val="left"/>
              <w:rPr>
                <w:rFonts w:ascii="Times New Roman" w:hAnsi="Times New Roman"/>
                <w:sz w:val="22"/>
                <w:szCs w:val="22"/>
              </w:rPr>
            </w:pPr>
          </w:p>
        </w:tc>
        <w:tc>
          <w:tcPr>
            <w:tcW w:w="4770" w:type="dxa"/>
            <w:tcBorders>
              <w:bottom w:val="single" w:sz="4" w:space="0" w:color="auto"/>
            </w:tcBorders>
          </w:tcPr>
          <w:p w14:paraId="2737090E" w14:textId="77777777" w:rsidR="00AB52FE" w:rsidRPr="007D2866" w:rsidRDefault="00AB52FE" w:rsidP="00AB52FE">
            <w:pPr>
              <w:tabs>
                <w:tab w:val="left" w:pos="6120"/>
                <w:tab w:val="left" w:pos="6480"/>
                <w:tab w:val="left" w:pos="7560"/>
                <w:tab w:val="left" w:pos="8820"/>
                <w:tab w:val="left" w:pos="9000"/>
              </w:tabs>
              <w:ind w:left="376" w:right="-25" w:hanging="376"/>
              <w:jc w:val="left"/>
              <w:rPr>
                <w:rFonts w:ascii="Times New Roman" w:hAnsi="Times New Roman"/>
                <w:sz w:val="22"/>
                <w:szCs w:val="22"/>
              </w:rPr>
            </w:pPr>
            <w:r w:rsidRPr="007D2866">
              <w:rPr>
                <w:rFonts w:ascii="Times New Roman" w:hAnsi="Times New Roman"/>
                <w:sz w:val="22"/>
                <w:szCs w:val="22"/>
              </w:rPr>
              <w:t>Coogan, Michael D. “10 Great Finds,”</w:t>
            </w:r>
          </w:p>
          <w:p w14:paraId="05633036" w14:textId="77777777" w:rsidR="00AB52FE" w:rsidRPr="007D2866" w:rsidRDefault="00AB52FE" w:rsidP="00AB52FE">
            <w:pPr>
              <w:ind w:left="376" w:right="-25" w:hanging="376"/>
              <w:jc w:val="left"/>
              <w:rPr>
                <w:rFonts w:ascii="Times New Roman" w:hAnsi="Times New Roman"/>
                <w:sz w:val="22"/>
                <w:szCs w:val="22"/>
              </w:rPr>
            </w:pPr>
            <w:r w:rsidRPr="007D2866">
              <w:rPr>
                <w:rFonts w:ascii="Times New Roman" w:hAnsi="Times New Roman"/>
                <w:i/>
                <w:sz w:val="22"/>
                <w:szCs w:val="22"/>
              </w:rPr>
              <w:t>Biblical Archaeology Review</w:t>
            </w:r>
            <w:r w:rsidRPr="007D2866">
              <w:rPr>
                <w:rFonts w:ascii="Times New Roman" w:hAnsi="Times New Roman"/>
                <w:sz w:val="22"/>
                <w:szCs w:val="22"/>
              </w:rPr>
              <w:t xml:space="preserve"> 21 (May/June 1995): 36-47 in notes, 216-27</w:t>
            </w:r>
          </w:p>
        </w:tc>
        <w:tc>
          <w:tcPr>
            <w:tcW w:w="316" w:type="dxa"/>
            <w:tcBorders>
              <w:bottom w:val="single" w:sz="4" w:space="0" w:color="auto"/>
            </w:tcBorders>
          </w:tcPr>
          <w:p w14:paraId="493D3E17" w14:textId="77777777" w:rsidR="00AB52FE" w:rsidRPr="007D2866" w:rsidRDefault="00AB52FE" w:rsidP="00AB52FE">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4D83D438" w14:textId="77777777" w:rsidR="00AB52FE" w:rsidRPr="007D2866" w:rsidRDefault="00AB52FE" w:rsidP="00AB52FE">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12</w:t>
            </w:r>
          </w:p>
        </w:tc>
      </w:tr>
      <w:tr w:rsidR="00AF3FC7" w:rsidRPr="007D2866" w14:paraId="567734F5" w14:textId="77777777" w:rsidTr="00357A24">
        <w:tc>
          <w:tcPr>
            <w:tcW w:w="432" w:type="dxa"/>
            <w:tcBorders>
              <w:top w:val="single" w:sz="4" w:space="0" w:color="auto"/>
            </w:tcBorders>
          </w:tcPr>
          <w:p w14:paraId="733EAB2D" w14:textId="77777777" w:rsidR="00AF3FC7" w:rsidRPr="007D2866" w:rsidRDefault="00AF3FC7" w:rsidP="00AF3FC7">
            <w:pPr>
              <w:ind w:right="-200"/>
              <w:jc w:val="left"/>
              <w:rPr>
                <w:rFonts w:ascii="Times New Roman" w:hAnsi="Times New Roman"/>
                <w:sz w:val="22"/>
                <w:szCs w:val="22"/>
              </w:rPr>
            </w:pPr>
            <w:r>
              <w:rPr>
                <w:rFonts w:ascii="Times New Roman" w:hAnsi="Times New Roman"/>
                <w:sz w:val="22"/>
                <w:szCs w:val="22"/>
              </w:rPr>
              <w:t>34</w:t>
            </w:r>
          </w:p>
        </w:tc>
        <w:tc>
          <w:tcPr>
            <w:tcW w:w="1562" w:type="dxa"/>
            <w:tcBorders>
              <w:top w:val="single" w:sz="4" w:space="0" w:color="auto"/>
            </w:tcBorders>
          </w:tcPr>
          <w:p w14:paraId="4639DC0D" w14:textId="400F8ED0" w:rsidR="00AF3FC7" w:rsidRPr="007D2866" w:rsidRDefault="002835C2" w:rsidP="00AF3FC7">
            <w:pPr>
              <w:ind w:right="-18"/>
              <w:jc w:val="left"/>
              <w:rPr>
                <w:rFonts w:ascii="Times New Roman" w:hAnsi="Times New Roman"/>
                <w:vanish/>
                <w:sz w:val="22"/>
                <w:szCs w:val="22"/>
              </w:rPr>
            </w:pPr>
            <w:r>
              <w:rPr>
                <w:rFonts w:ascii="Times New Roman" w:hAnsi="Times New Roman"/>
                <w:sz w:val="22"/>
                <w:szCs w:val="22"/>
              </w:rPr>
              <w:t>10</w:t>
            </w:r>
            <w:r w:rsidR="00AF3FC7">
              <w:rPr>
                <w:rFonts w:ascii="Times New Roman" w:hAnsi="Times New Roman"/>
                <w:sz w:val="22"/>
                <w:szCs w:val="22"/>
              </w:rPr>
              <w:t xml:space="preserve"> Oct (2:30</w:t>
            </w:r>
            <w:r w:rsidR="00AF3FC7" w:rsidRPr="007D2866">
              <w:rPr>
                <w:rFonts w:ascii="Times New Roman" w:hAnsi="Times New Roman"/>
                <w:sz w:val="22"/>
                <w:szCs w:val="22"/>
              </w:rPr>
              <w:t>)</w:t>
            </w:r>
          </w:p>
        </w:tc>
        <w:tc>
          <w:tcPr>
            <w:tcW w:w="2048" w:type="dxa"/>
            <w:tcBorders>
              <w:top w:val="single" w:sz="4" w:space="0" w:color="auto"/>
            </w:tcBorders>
          </w:tcPr>
          <w:p w14:paraId="34BBBE8F" w14:textId="77777777" w:rsidR="00AF3FC7" w:rsidRPr="007D2866" w:rsidRDefault="00AF3FC7" w:rsidP="00AF3FC7">
            <w:pPr>
              <w:ind w:right="-74"/>
              <w:jc w:val="left"/>
              <w:rPr>
                <w:rFonts w:ascii="Times New Roman" w:hAnsi="Times New Roman"/>
                <w:sz w:val="22"/>
                <w:szCs w:val="22"/>
              </w:rPr>
            </w:pPr>
            <w:r w:rsidRPr="007D2866">
              <w:rPr>
                <w:rFonts w:ascii="Times New Roman" w:hAnsi="Times New Roman"/>
                <w:sz w:val="22"/>
                <w:szCs w:val="22"/>
              </w:rPr>
              <w:t>• Family Life</w:t>
            </w:r>
          </w:p>
        </w:tc>
        <w:tc>
          <w:tcPr>
            <w:tcW w:w="4770" w:type="dxa"/>
            <w:tcBorders>
              <w:top w:val="single" w:sz="4" w:space="0" w:color="auto"/>
            </w:tcBorders>
          </w:tcPr>
          <w:p w14:paraId="218A33A4" w14:textId="77777777" w:rsidR="00AF3FC7" w:rsidRPr="007D2866" w:rsidRDefault="00AF3FC7" w:rsidP="00AF3FC7">
            <w:pPr>
              <w:tabs>
                <w:tab w:val="left" w:pos="6120"/>
                <w:tab w:val="left" w:pos="7560"/>
                <w:tab w:val="left" w:pos="7640"/>
                <w:tab w:val="left" w:pos="8820"/>
              </w:tabs>
              <w:ind w:left="376" w:right="-25" w:hanging="376"/>
              <w:jc w:val="left"/>
              <w:rPr>
                <w:rFonts w:ascii="Times New Roman" w:hAnsi="Times New Roman"/>
                <w:b/>
                <w:sz w:val="22"/>
                <w:szCs w:val="22"/>
              </w:rPr>
            </w:pPr>
            <w:r w:rsidRPr="007D2866">
              <w:rPr>
                <w:rFonts w:ascii="Times New Roman" w:hAnsi="Times New Roman"/>
                <w:b/>
                <w:sz w:val="22"/>
                <w:szCs w:val="22"/>
              </w:rPr>
              <w:t>Assignment #3: Women</w:t>
            </w:r>
          </w:p>
          <w:p w14:paraId="4DEBDD30"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sz w:val="22"/>
                <w:szCs w:val="22"/>
              </w:rPr>
              <w:t>Gower, Ralph,</w:t>
            </w:r>
            <w:r w:rsidRPr="007D2866">
              <w:rPr>
                <w:rFonts w:ascii="Times New Roman" w:hAnsi="Times New Roman"/>
                <w:i/>
                <w:sz w:val="22"/>
                <w:szCs w:val="22"/>
              </w:rPr>
              <w:t xml:space="preserve"> The New Manners &amp; Customs of Bible Times</w:t>
            </w:r>
            <w:r w:rsidRPr="007D2866">
              <w:rPr>
                <w:rFonts w:ascii="Times New Roman" w:hAnsi="Times New Roman"/>
                <w:sz w:val="22"/>
                <w:szCs w:val="22"/>
              </w:rPr>
              <w:t>, 57-74 in notes, 371-80</w:t>
            </w:r>
          </w:p>
        </w:tc>
        <w:tc>
          <w:tcPr>
            <w:tcW w:w="316" w:type="dxa"/>
            <w:tcBorders>
              <w:top w:val="single" w:sz="4" w:space="0" w:color="auto"/>
            </w:tcBorders>
          </w:tcPr>
          <w:p w14:paraId="6C9166A2" w14:textId="77777777" w:rsidR="00AF3FC7" w:rsidRPr="007D2866" w:rsidRDefault="00AF3FC7" w:rsidP="00AF3FC7">
            <w:pPr>
              <w:ind w:left="-220" w:right="-200"/>
              <w:jc w:val="center"/>
              <w:rPr>
                <w:rFonts w:ascii="Times New Roman" w:hAnsi="Times New Roman"/>
                <w:sz w:val="22"/>
                <w:szCs w:val="22"/>
              </w:rPr>
            </w:pPr>
          </w:p>
          <w:p w14:paraId="211B39C8"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2C847AE9" w14:textId="77777777" w:rsidR="00AF3FC7" w:rsidRPr="007D2866" w:rsidRDefault="00AF3FC7" w:rsidP="00AF3FC7">
            <w:pPr>
              <w:tabs>
                <w:tab w:val="left" w:pos="281"/>
              </w:tabs>
              <w:ind w:left="-259" w:right="-134"/>
              <w:jc w:val="center"/>
              <w:rPr>
                <w:rFonts w:ascii="Times New Roman" w:hAnsi="Times New Roman"/>
                <w:i/>
                <w:sz w:val="22"/>
                <w:szCs w:val="22"/>
              </w:rPr>
            </w:pPr>
          </w:p>
          <w:p w14:paraId="716BFA88"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17</w:t>
            </w:r>
          </w:p>
        </w:tc>
      </w:tr>
      <w:tr w:rsidR="00AF3FC7" w:rsidRPr="007D2866" w14:paraId="737C6E33" w14:textId="77777777" w:rsidTr="00350D23">
        <w:tc>
          <w:tcPr>
            <w:tcW w:w="432" w:type="dxa"/>
          </w:tcPr>
          <w:p w14:paraId="36377717" w14:textId="77777777" w:rsidR="00AF3FC7" w:rsidRPr="007D2866" w:rsidRDefault="00AF3FC7" w:rsidP="00AF3FC7">
            <w:pPr>
              <w:ind w:right="-200"/>
              <w:jc w:val="left"/>
              <w:rPr>
                <w:rFonts w:ascii="Times New Roman" w:hAnsi="Times New Roman"/>
                <w:sz w:val="22"/>
                <w:szCs w:val="22"/>
              </w:rPr>
            </w:pPr>
            <w:r>
              <w:rPr>
                <w:rFonts w:ascii="Times New Roman" w:hAnsi="Times New Roman"/>
                <w:sz w:val="22"/>
                <w:szCs w:val="22"/>
              </w:rPr>
              <w:t>35</w:t>
            </w:r>
          </w:p>
        </w:tc>
        <w:tc>
          <w:tcPr>
            <w:tcW w:w="1562" w:type="dxa"/>
          </w:tcPr>
          <w:p w14:paraId="08E09044" w14:textId="7D553A66" w:rsidR="00AF3FC7" w:rsidRPr="007D2866" w:rsidRDefault="002835C2" w:rsidP="00AF3FC7">
            <w:pPr>
              <w:ind w:right="-18"/>
              <w:jc w:val="left"/>
              <w:rPr>
                <w:rFonts w:ascii="Times New Roman" w:hAnsi="Times New Roman"/>
                <w:vanish/>
                <w:sz w:val="22"/>
                <w:szCs w:val="22"/>
              </w:rPr>
            </w:pPr>
            <w:r>
              <w:rPr>
                <w:rFonts w:ascii="Times New Roman" w:hAnsi="Times New Roman"/>
                <w:sz w:val="22"/>
                <w:szCs w:val="22"/>
              </w:rPr>
              <w:t>10</w:t>
            </w:r>
            <w:r w:rsidR="00AF3FC7">
              <w:rPr>
                <w:rFonts w:ascii="Times New Roman" w:hAnsi="Times New Roman"/>
                <w:sz w:val="22"/>
                <w:szCs w:val="22"/>
              </w:rPr>
              <w:t xml:space="preserve"> Oct (3:30</w:t>
            </w:r>
            <w:r w:rsidR="00AF3FC7" w:rsidRPr="007D2866">
              <w:rPr>
                <w:rFonts w:ascii="Times New Roman" w:hAnsi="Times New Roman"/>
                <w:sz w:val="22"/>
                <w:szCs w:val="22"/>
              </w:rPr>
              <w:t>)</w:t>
            </w:r>
          </w:p>
        </w:tc>
        <w:tc>
          <w:tcPr>
            <w:tcW w:w="2048" w:type="dxa"/>
          </w:tcPr>
          <w:p w14:paraId="2A0B2B30" w14:textId="77777777" w:rsidR="00AF3FC7" w:rsidRPr="007D2866" w:rsidRDefault="00AF3FC7" w:rsidP="00AF3FC7">
            <w:pPr>
              <w:ind w:right="-74"/>
              <w:jc w:val="left"/>
              <w:rPr>
                <w:rFonts w:ascii="Times New Roman" w:hAnsi="Times New Roman"/>
                <w:sz w:val="22"/>
                <w:szCs w:val="22"/>
              </w:rPr>
            </w:pPr>
            <w:r w:rsidRPr="007D2866">
              <w:rPr>
                <w:rFonts w:ascii="Times New Roman" w:hAnsi="Times New Roman"/>
                <w:sz w:val="22"/>
                <w:szCs w:val="22"/>
              </w:rPr>
              <w:t>• Rural Life</w:t>
            </w:r>
          </w:p>
        </w:tc>
        <w:tc>
          <w:tcPr>
            <w:tcW w:w="4770" w:type="dxa"/>
          </w:tcPr>
          <w:p w14:paraId="0984A9E8"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sz w:val="22"/>
                <w:szCs w:val="22"/>
              </w:rPr>
              <w:t>Gower, 234-49 in notes, 389-397 (Journeys &amp; Travel, Hospitality)</w:t>
            </w:r>
          </w:p>
          <w:p w14:paraId="4176D81D" w14:textId="77777777" w:rsidR="00AF3FC7" w:rsidRPr="007D2866" w:rsidRDefault="00AF3FC7" w:rsidP="00AF3FC7">
            <w:pPr>
              <w:ind w:left="376" w:right="-25" w:hanging="376"/>
              <w:jc w:val="left"/>
              <w:rPr>
                <w:rFonts w:ascii="Times New Roman" w:hAnsi="Times New Roman"/>
                <w:i/>
                <w:sz w:val="22"/>
                <w:szCs w:val="22"/>
              </w:rPr>
            </w:pPr>
            <w:r w:rsidRPr="007D2866">
              <w:rPr>
                <w:rFonts w:ascii="Times New Roman" w:hAnsi="Times New Roman"/>
                <w:sz w:val="22"/>
                <w:szCs w:val="22"/>
              </w:rPr>
              <w:t>Gower, 76-85 in notes, 398-402</w:t>
            </w:r>
          </w:p>
        </w:tc>
        <w:tc>
          <w:tcPr>
            <w:tcW w:w="316" w:type="dxa"/>
          </w:tcPr>
          <w:p w14:paraId="2CCF2052" w14:textId="77777777" w:rsidR="00AF3FC7"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br/>
            </w:r>
          </w:p>
          <w:p w14:paraId="074D982C" w14:textId="2117B505"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46D375F9"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9</w:t>
            </w:r>
          </w:p>
          <w:p w14:paraId="25884261" w14:textId="77777777" w:rsidR="00AF3FC7" w:rsidRDefault="00AF3FC7" w:rsidP="00AF3FC7">
            <w:pPr>
              <w:tabs>
                <w:tab w:val="left" w:pos="281"/>
              </w:tabs>
              <w:ind w:left="-259" w:right="-134"/>
              <w:jc w:val="center"/>
              <w:rPr>
                <w:rFonts w:ascii="Times New Roman" w:hAnsi="Times New Roman"/>
                <w:i/>
                <w:sz w:val="22"/>
                <w:szCs w:val="22"/>
              </w:rPr>
            </w:pPr>
          </w:p>
          <w:p w14:paraId="3961AED2"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10</w:t>
            </w:r>
          </w:p>
        </w:tc>
      </w:tr>
      <w:tr w:rsidR="00AF3FC7" w:rsidRPr="007D2866" w14:paraId="2779CFB9" w14:textId="77777777" w:rsidTr="00357A24">
        <w:tc>
          <w:tcPr>
            <w:tcW w:w="432" w:type="dxa"/>
            <w:tcBorders>
              <w:bottom w:val="single" w:sz="4" w:space="0" w:color="auto"/>
            </w:tcBorders>
          </w:tcPr>
          <w:p w14:paraId="079C9869" w14:textId="77777777" w:rsidR="00AF3FC7" w:rsidRPr="007D2866" w:rsidRDefault="00AF3FC7" w:rsidP="00AF3FC7">
            <w:pPr>
              <w:ind w:right="-200"/>
              <w:jc w:val="left"/>
              <w:rPr>
                <w:rFonts w:ascii="Times New Roman" w:hAnsi="Times New Roman"/>
                <w:sz w:val="22"/>
                <w:szCs w:val="22"/>
              </w:rPr>
            </w:pPr>
            <w:r w:rsidRPr="007D2866">
              <w:rPr>
                <w:rFonts w:ascii="Times New Roman" w:hAnsi="Times New Roman"/>
                <w:sz w:val="22"/>
                <w:szCs w:val="22"/>
              </w:rPr>
              <w:t>36</w:t>
            </w:r>
          </w:p>
        </w:tc>
        <w:tc>
          <w:tcPr>
            <w:tcW w:w="1562" w:type="dxa"/>
            <w:tcBorders>
              <w:bottom w:val="single" w:sz="4" w:space="0" w:color="auto"/>
            </w:tcBorders>
          </w:tcPr>
          <w:p w14:paraId="1D8FAD9E" w14:textId="3272055F" w:rsidR="00AF3FC7" w:rsidRPr="007D2866" w:rsidRDefault="002835C2" w:rsidP="00AF3FC7">
            <w:pPr>
              <w:ind w:right="-18"/>
              <w:jc w:val="left"/>
              <w:rPr>
                <w:rFonts w:ascii="Times New Roman" w:hAnsi="Times New Roman"/>
                <w:sz w:val="22"/>
                <w:szCs w:val="22"/>
              </w:rPr>
            </w:pPr>
            <w:r>
              <w:rPr>
                <w:rFonts w:ascii="Times New Roman" w:hAnsi="Times New Roman"/>
                <w:sz w:val="22"/>
                <w:szCs w:val="22"/>
              </w:rPr>
              <w:t>10</w:t>
            </w:r>
            <w:r w:rsidR="00AF3FC7">
              <w:rPr>
                <w:rFonts w:ascii="Times New Roman" w:hAnsi="Times New Roman"/>
                <w:sz w:val="22"/>
                <w:szCs w:val="22"/>
              </w:rPr>
              <w:t xml:space="preserve"> Oct (4:30</w:t>
            </w:r>
            <w:r w:rsidR="00AF3FC7" w:rsidRPr="007D2866">
              <w:rPr>
                <w:rFonts w:ascii="Times New Roman" w:hAnsi="Times New Roman"/>
                <w:sz w:val="22"/>
                <w:szCs w:val="22"/>
              </w:rPr>
              <w:t>)</w:t>
            </w:r>
          </w:p>
        </w:tc>
        <w:tc>
          <w:tcPr>
            <w:tcW w:w="2048" w:type="dxa"/>
            <w:tcBorders>
              <w:bottom w:val="single" w:sz="4" w:space="0" w:color="auto"/>
            </w:tcBorders>
          </w:tcPr>
          <w:p w14:paraId="2C044617" w14:textId="77777777" w:rsidR="00AF3FC7" w:rsidRPr="007D2866" w:rsidRDefault="00AF3FC7" w:rsidP="00AF3FC7">
            <w:pPr>
              <w:ind w:right="-74"/>
              <w:jc w:val="left"/>
              <w:rPr>
                <w:rFonts w:ascii="Times New Roman" w:hAnsi="Times New Roman"/>
                <w:sz w:val="22"/>
                <w:szCs w:val="22"/>
              </w:rPr>
            </w:pPr>
            <w:r w:rsidRPr="007D2866">
              <w:rPr>
                <w:rFonts w:ascii="Times New Roman" w:hAnsi="Times New Roman"/>
                <w:sz w:val="22"/>
                <w:szCs w:val="22"/>
              </w:rPr>
              <w:t>• Education</w:t>
            </w:r>
          </w:p>
        </w:tc>
        <w:tc>
          <w:tcPr>
            <w:tcW w:w="4770" w:type="dxa"/>
            <w:tcBorders>
              <w:bottom w:val="single" w:sz="4" w:space="0" w:color="auto"/>
            </w:tcBorders>
          </w:tcPr>
          <w:p w14:paraId="3B01A2F8"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b/>
                <w:sz w:val="22"/>
                <w:szCs w:val="22"/>
              </w:rPr>
              <w:t>Project Due</w:t>
            </w:r>
          </w:p>
        </w:tc>
        <w:tc>
          <w:tcPr>
            <w:tcW w:w="316" w:type="dxa"/>
            <w:tcBorders>
              <w:bottom w:val="single" w:sz="4" w:space="0" w:color="auto"/>
            </w:tcBorders>
          </w:tcPr>
          <w:p w14:paraId="48D5C9ED" w14:textId="77777777" w:rsidR="00AF3FC7" w:rsidRPr="007D2866" w:rsidRDefault="00AF3FC7" w:rsidP="00AF3FC7">
            <w:pPr>
              <w:ind w:left="-220" w:right="-200"/>
              <w:jc w:val="center"/>
              <w:rPr>
                <w:rFonts w:ascii="Times New Roman" w:hAnsi="Times New Roman"/>
                <w:sz w:val="22"/>
                <w:szCs w:val="22"/>
              </w:rPr>
            </w:pPr>
          </w:p>
        </w:tc>
        <w:tc>
          <w:tcPr>
            <w:tcW w:w="445" w:type="dxa"/>
            <w:tcBorders>
              <w:bottom w:val="single" w:sz="4" w:space="0" w:color="auto"/>
            </w:tcBorders>
          </w:tcPr>
          <w:p w14:paraId="4CB06E07" w14:textId="77777777" w:rsidR="00AF3FC7" w:rsidRPr="007D2866" w:rsidRDefault="00AF3FC7" w:rsidP="00AF3FC7">
            <w:pPr>
              <w:tabs>
                <w:tab w:val="left" w:pos="281"/>
              </w:tabs>
              <w:ind w:left="-259" w:right="-134"/>
              <w:jc w:val="center"/>
              <w:rPr>
                <w:rFonts w:ascii="Times New Roman" w:hAnsi="Times New Roman"/>
                <w:i/>
                <w:sz w:val="22"/>
                <w:szCs w:val="22"/>
              </w:rPr>
            </w:pPr>
          </w:p>
        </w:tc>
      </w:tr>
      <w:tr w:rsidR="00AF3FC7" w:rsidRPr="007D2866" w14:paraId="68A5C41D" w14:textId="77777777" w:rsidTr="00357A24">
        <w:tc>
          <w:tcPr>
            <w:tcW w:w="432" w:type="dxa"/>
            <w:tcBorders>
              <w:top w:val="single" w:sz="4" w:space="0" w:color="auto"/>
            </w:tcBorders>
          </w:tcPr>
          <w:p w14:paraId="0722A322" w14:textId="77777777" w:rsidR="00AF3FC7" w:rsidRPr="007D2866" w:rsidRDefault="00AF3FC7" w:rsidP="00AF3FC7">
            <w:pPr>
              <w:ind w:right="-200"/>
              <w:jc w:val="left"/>
              <w:rPr>
                <w:rFonts w:ascii="Times New Roman" w:hAnsi="Times New Roman"/>
                <w:sz w:val="22"/>
                <w:szCs w:val="22"/>
              </w:rPr>
            </w:pPr>
            <w:r w:rsidRPr="007D2866">
              <w:rPr>
                <w:rFonts w:ascii="Times New Roman" w:hAnsi="Times New Roman"/>
                <w:sz w:val="22"/>
                <w:szCs w:val="22"/>
              </w:rPr>
              <w:t>37</w:t>
            </w:r>
          </w:p>
        </w:tc>
        <w:tc>
          <w:tcPr>
            <w:tcW w:w="1562" w:type="dxa"/>
            <w:tcBorders>
              <w:top w:val="single" w:sz="4" w:space="0" w:color="auto"/>
            </w:tcBorders>
          </w:tcPr>
          <w:p w14:paraId="56D9084C" w14:textId="3A4C8DF7" w:rsidR="00AF3FC7" w:rsidRPr="007D2866" w:rsidRDefault="002835C2" w:rsidP="00AF3FC7">
            <w:pPr>
              <w:ind w:right="-18"/>
              <w:jc w:val="left"/>
              <w:rPr>
                <w:rFonts w:ascii="Times New Roman" w:hAnsi="Times New Roman"/>
                <w:vanish/>
                <w:sz w:val="22"/>
                <w:szCs w:val="22"/>
              </w:rPr>
            </w:pPr>
            <w:r>
              <w:rPr>
                <w:rFonts w:ascii="Times New Roman" w:hAnsi="Times New Roman"/>
                <w:sz w:val="22"/>
                <w:szCs w:val="22"/>
              </w:rPr>
              <w:t>17</w:t>
            </w:r>
            <w:r w:rsidR="00AF3FC7">
              <w:rPr>
                <w:rFonts w:ascii="Times New Roman" w:hAnsi="Times New Roman"/>
                <w:sz w:val="22"/>
                <w:szCs w:val="22"/>
              </w:rPr>
              <w:t xml:space="preserve"> Oct (2:30</w:t>
            </w:r>
            <w:r w:rsidR="00AF3FC7" w:rsidRPr="007D2866">
              <w:rPr>
                <w:rFonts w:ascii="Times New Roman" w:hAnsi="Times New Roman"/>
                <w:sz w:val="22"/>
                <w:szCs w:val="22"/>
              </w:rPr>
              <w:t>)</w:t>
            </w:r>
          </w:p>
        </w:tc>
        <w:tc>
          <w:tcPr>
            <w:tcW w:w="2048" w:type="dxa"/>
            <w:tcBorders>
              <w:top w:val="single" w:sz="4" w:space="0" w:color="auto"/>
            </w:tcBorders>
          </w:tcPr>
          <w:p w14:paraId="5F20273F" w14:textId="77777777" w:rsidR="00AF3FC7" w:rsidRPr="007D2866" w:rsidRDefault="00AF3FC7" w:rsidP="00AF3FC7">
            <w:pPr>
              <w:ind w:right="-74"/>
              <w:jc w:val="left"/>
              <w:rPr>
                <w:rFonts w:ascii="Times New Roman" w:hAnsi="Times New Roman"/>
                <w:sz w:val="22"/>
                <w:szCs w:val="22"/>
              </w:rPr>
            </w:pPr>
            <w:r w:rsidRPr="007D2866">
              <w:rPr>
                <w:rFonts w:ascii="Times New Roman" w:hAnsi="Times New Roman"/>
                <w:b/>
                <w:sz w:val="22"/>
                <w:szCs w:val="22"/>
                <w:u w:val="single"/>
              </w:rPr>
              <w:t>Religions</w:t>
            </w:r>
          </w:p>
          <w:p w14:paraId="6F8E7B58" w14:textId="77777777" w:rsidR="00AF3FC7" w:rsidRPr="007D2866" w:rsidRDefault="00AF3FC7" w:rsidP="00AF3FC7">
            <w:pPr>
              <w:ind w:right="-74"/>
              <w:jc w:val="left"/>
              <w:rPr>
                <w:rFonts w:ascii="Times New Roman" w:hAnsi="Times New Roman"/>
                <w:b/>
                <w:sz w:val="22"/>
                <w:szCs w:val="22"/>
              </w:rPr>
            </w:pPr>
            <w:r w:rsidRPr="007D2866">
              <w:rPr>
                <w:rFonts w:ascii="Times New Roman" w:hAnsi="Times New Roman"/>
                <w:b/>
                <w:sz w:val="22"/>
                <w:szCs w:val="22"/>
              </w:rPr>
              <w:t>Sacrifices</w:t>
            </w:r>
          </w:p>
        </w:tc>
        <w:tc>
          <w:tcPr>
            <w:tcW w:w="4770" w:type="dxa"/>
            <w:tcBorders>
              <w:top w:val="single" w:sz="4" w:space="0" w:color="auto"/>
            </w:tcBorders>
          </w:tcPr>
          <w:p w14:paraId="481EC88B" w14:textId="77777777" w:rsidR="00AF3FC7" w:rsidRPr="007D2866" w:rsidRDefault="00AF3FC7" w:rsidP="00AF3FC7">
            <w:pPr>
              <w:ind w:left="376" w:right="-25" w:hanging="376"/>
              <w:jc w:val="left"/>
              <w:rPr>
                <w:rFonts w:ascii="Times New Roman" w:hAnsi="Times New Roman"/>
                <w:vanish/>
                <w:sz w:val="22"/>
                <w:szCs w:val="22"/>
              </w:rPr>
            </w:pPr>
            <w:r w:rsidRPr="007D2866">
              <w:rPr>
                <w:rFonts w:ascii="Times New Roman" w:hAnsi="Times New Roman"/>
                <w:sz w:val="22"/>
                <w:szCs w:val="22"/>
              </w:rPr>
              <w:t xml:space="preserve">Matthews, V. H., </w:t>
            </w:r>
            <w:r w:rsidRPr="007D2866">
              <w:rPr>
                <w:rFonts w:ascii="Times New Roman" w:hAnsi="Times New Roman"/>
                <w:i/>
                <w:sz w:val="22"/>
                <w:szCs w:val="22"/>
              </w:rPr>
              <w:t>Manners and Customs in the Bible</w:t>
            </w:r>
            <w:r w:rsidRPr="007D2866">
              <w:rPr>
                <w:rFonts w:ascii="Times New Roman" w:hAnsi="Times New Roman"/>
                <w:sz w:val="22"/>
                <w:szCs w:val="22"/>
              </w:rPr>
              <w:t xml:space="preserve">, 75-84 in notes, 297-302 </w:t>
            </w:r>
            <w:r w:rsidRPr="007D2866">
              <w:rPr>
                <w:rFonts w:ascii="Times New Roman" w:hAnsi="Times New Roman"/>
                <w:vanish/>
                <w:sz w:val="22"/>
                <w:szCs w:val="22"/>
              </w:rPr>
              <w:t>Sacrifices</w:t>
            </w:r>
          </w:p>
        </w:tc>
        <w:tc>
          <w:tcPr>
            <w:tcW w:w="316" w:type="dxa"/>
            <w:tcBorders>
              <w:top w:val="single" w:sz="4" w:space="0" w:color="auto"/>
            </w:tcBorders>
          </w:tcPr>
          <w:p w14:paraId="600053C9"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079B3751"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10</w:t>
            </w:r>
          </w:p>
        </w:tc>
      </w:tr>
      <w:tr w:rsidR="00AF3FC7" w:rsidRPr="007D2866" w14:paraId="4424AE74" w14:textId="77777777" w:rsidTr="00350D23">
        <w:tc>
          <w:tcPr>
            <w:tcW w:w="432" w:type="dxa"/>
          </w:tcPr>
          <w:p w14:paraId="3A617463" w14:textId="77777777" w:rsidR="00AF3FC7" w:rsidRPr="007D2866" w:rsidRDefault="00AF3FC7" w:rsidP="00AF3FC7">
            <w:pPr>
              <w:ind w:right="-200"/>
              <w:jc w:val="left"/>
              <w:rPr>
                <w:rFonts w:ascii="Times New Roman" w:hAnsi="Times New Roman"/>
                <w:sz w:val="22"/>
                <w:szCs w:val="22"/>
              </w:rPr>
            </w:pPr>
            <w:r w:rsidRPr="007D2866">
              <w:rPr>
                <w:rFonts w:ascii="Times New Roman" w:hAnsi="Times New Roman"/>
                <w:sz w:val="22"/>
                <w:szCs w:val="22"/>
              </w:rPr>
              <w:t>38</w:t>
            </w:r>
          </w:p>
        </w:tc>
        <w:tc>
          <w:tcPr>
            <w:tcW w:w="1562" w:type="dxa"/>
          </w:tcPr>
          <w:p w14:paraId="47BACA5D" w14:textId="02B517FA" w:rsidR="00AF3FC7" w:rsidRPr="007D2866" w:rsidRDefault="002835C2" w:rsidP="00AF3FC7">
            <w:pPr>
              <w:ind w:right="-18"/>
              <w:jc w:val="left"/>
              <w:rPr>
                <w:rFonts w:ascii="Times New Roman" w:hAnsi="Times New Roman"/>
                <w:vanish/>
                <w:sz w:val="22"/>
                <w:szCs w:val="22"/>
              </w:rPr>
            </w:pPr>
            <w:r>
              <w:rPr>
                <w:rFonts w:ascii="Times New Roman" w:hAnsi="Times New Roman"/>
                <w:sz w:val="22"/>
                <w:szCs w:val="22"/>
              </w:rPr>
              <w:t>17</w:t>
            </w:r>
            <w:r w:rsidR="00AF3FC7">
              <w:rPr>
                <w:rFonts w:ascii="Times New Roman" w:hAnsi="Times New Roman"/>
                <w:sz w:val="22"/>
                <w:szCs w:val="22"/>
              </w:rPr>
              <w:t xml:space="preserve"> Oct (3:30</w:t>
            </w:r>
            <w:r w:rsidR="00AF3FC7" w:rsidRPr="007D2866">
              <w:rPr>
                <w:rFonts w:ascii="Times New Roman" w:hAnsi="Times New Roman"/>
                <w:sz w:val="22"/>
                <w:szCs w:val="22"/>
              </w:rPr>
              <w:t>)</w:t>
            </w:r>
          </w:p>
        </w:tc>
        <w:tc>
          <w:tcPr>
            <w:tcW w:w="2048" w:type="dxa"/>
          </w:tcPr>
          <w:p w14:paraId="63F227CD" w14:textId="77777777" w:rsidR="00AF3FC7" w:rsidRPr="007D2866" w:rsidRDefault="00AF3FC7" w:rsidP="00AF3FC7">
            <w:pPr>
              <w:ind w:right="-74"/>
              <w:jc w:val="left"/>
              <w:rPr>
                <w:rFonts w:ascii="Times New Roman" w:hAnsi="Times New Roman"/>
                <w:b/>
                <w:sz w:val="22"/>
                <w:szCs w:val="22"/>
              </w:rPr>
            </w:pPr>
            <w:r w:rsidRPr="007D2866">
              <w:rPr>
                <w:rFonts w:ascii="Times New Roman" w:hAnsi="Times New Roman"/>
                <w:b/>
                <w:sz w:val="22"/>
                <w:szCs w:val="22"/>
              </w:rPr>
              <w:t>Pagan Worship</w:t>
            </w:r>
          </w:p>
        </w:tc>
        <w:tc>
          <w:tcPr>
            <w:tcW w:w="4770" w:type="dxa"/>
          </w:tcPr>
          <w:p w14:paraId="5BEDD164"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sz w:val="22"/>
                <w:szCs w:val="22"/>
              </w:rPr>
              <w:t xml:space="preserve">Gower, 331-37 in notes, 257-60 </w:t>
            </w:r>
            <w:r w:rsidRPr="007D2866">
              <w:rPr>
                <w:rFonts w:ascii="Times New Roman" w:hAnsi="Times New Roman"/>
                <w:vanish/>
                <w:sz w:val="22"/>
                <w:szCs w:val="22"/>
              </w:rPr>
              <w:t>Religions</w:t>
            </w:r>
          </w:p>
          <w:p w14:paraId="4D86D513"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sz w:val="22"/>
                <w:szCs w:val="22"/>
              </w:rPr>
              <w:t>Arnold/Beyer, 118-33 (Cultic Texts), 175-91 (Wisdom Lit.)</w:t>
            </w:r>
          </w:p>
        </w:tc>
        <w:tc>
          <w:tcPr>
            <w:tcW w:w="316" w:type="dxa"/>
          </w:tcPr>
          <w:p w14:paraId="48A91B62"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1A8C6482"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16F883E7" w14:textId="77777777" w:rsidR="00AF3FC7" w:rsidRPr="007D2866" w:rsidRDefault="00AF3FC7" w:rsidP="00AF3FC7">
            <w:pPr>
              <w:tabs>
                <w:tab w:val="left" w:pos="281"/>
              </w:tabs>
              <w:ind w:right="-134"/>
              <w:rPr>
                <w:rFonts w:ascii="Times New Roman" w:hAnsi="Times New Roman"/>
                <w:i/>
                <w:sz w:val="22"/>
                <w:szCs w:val="22"/>
              </w:rPr>
            </w:pPr>
            <w:r w:rsidRPr="007D2866">
              <w:rPr>
                <w:rFonts w:ascii="Times New Roman" w:hAnsi="Times New Roman"/>
                <w:i/>
                <w:sz w:val="22"/>
                <w:szCs w:val="22"/>
              </w:rPr>
              <w:t xml:space="preserve"> 7</w:t>
            </w:r>
          </w:p>
          <w:p w14:paraId="56E902FE"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32</w:t>
            </w:r>
          </w:p>
        </w:tc>
      </w:tr>
      <w:tr w:rsidR="00AF3FC7" w:rsidRPr="007D2866" w14:paraId="21EEE872" w14:textId="77777777" w:rsidTr="00357A24">
        <w:tc>
          <w:tcPr>
            <w:tcW w:w="432" w:type="dxa"/>
            <w:tcBorders>
              <w:bottom w:val="single" w:sz="4" w:space="0" w:color="auto"/>
            </w:tcBorders>
          </w:tcPr>
          <w:p w14:paraId="4E456C5C" w14:textId="77777777" w:rsidR="00AF3FC7" w:rsidRPr="007D2866" w:rsidRDefault="00AF3FC7" w:rsidP="00AF3FC7">
            <w:pPr>
              <w:ind w:right="-200"/>
              <w:jc w:val="left"/>
              <w:rPr>
                <w:rFonts w:ascii="Times New Roman" w:hAnsi="Times New Roman"/>
                <w:sz w:val="22"/>
                <w:szCs w:val="22"/>
              </w:rPr>
            </w:pPr>
            <w:r>
              <w:rPr>
                <w:rFonts w:ascii="Times New Roman" w:hAnsi="Times New Roman"/>
                <w:sz w:val="22"/>
                <w:szCs w:val="22"/>
              </w:rPr>
              <w:t>39</w:t>
            </w:r>
          </w:p>
        </w:tc>
        <w:tc>
          <w:tcPr>
            <w:tcW w:w="1562" w:type="dxa"/>
            <w:tcBorders>
              <w:bottom w:val="single" w:sz="4" w:space="0" w:color="auto"/>
            </w:tcBorders>
          </w:tcPr>
          <w:p w14:paraId="585AE58E" w14:textId="692AAC9E" w:rsidR="00AF3FC7" w:rsidRPr="007D2866" w:rsidRDefault="002835C2" w:rsidP="00AF3FC7">
            <w:pPr>
              <w:ind w:right="-18"/>
              <w:jc w:val="left"/>
              <w:rPr>
                <w:rFonts w:ascii="Times New Roman" w:hAnsi="Times New Roman"/>
                <w:sz w:val="22"/>
                <w:szCs w:val="22"/>
              </w:rPr>
            </w:pPr>
            <w:r>
              <w:rPr>
                <w:rFonts w:ascii="Times New Roman" w:hAnsi="Times New Roman"/>
                <w:sz w:val="22"/>
                <w:szCs w:val="22"/>
              </w:rPr>
              <w:t>17</w:t>
            </w:r>
            <w:r w:rsidR="00AF3FC7">
              <w:rPr>
                <w:rFonts w:ascii="Times New Roman" w:hAnsi="Times New Roman"/>
                <w:sz w:val="22"/>
                <w:szCs w:val="22"/>
              </w:rPr>
              <w:t xml:space="preserve"> Oct (4:30</w:t>
            </w:r>
            <w:r w:rsidR="00AF3FC7" w:rsidRPr="007D2866">
              <w:rPr>
                <w:rFonts w:ascii="Times New Roman" w:hAnsi="Times New Roman"/>
                <w:sz w:val="22"/>
                <w:szCs w:val="22"/>
              </w:rPr>
              <w:t>)</w:t>
            </w:r>
          </w:p>
        </w:tc>
        <w:tc>
          <w:tcPr>
            <w:tcW w:w="2048" w:type="dxa"/>
            <w:tcBorders>
              <w:bottom w:val="single" w:sz="4" w:space="0" w:color="auto"/>
            </w:tcBorders>
          </w:tcPr>
          <w:p w14:paraId="32255426" w14:textId="77777777" w:rsidR="00AF3FC7" w:rsidRPr="007D2866" w:rsidRDefault="00AF3FC7" w:rsidP="00AF3FC7">
            <w:pPr>
              <w:ind w:right="-74"/>
              <w:jc w:val="left"/>
              <w:rPr>
                <w:rFonts w:ascii="Times New Roman" w:hAnsi="Times New Roman"/>
                <w:b/>
                <w:sz w:val="22"/>
                <w:szCs w:val="22"/>
              </w:rPr>
            </w:pPr>
            <w:r w:rsidRPr="007D2866">
              <w:rPr>
                <w:rFonts w:ascii="Times New Roman" w:hAnsi="Times New Roman"/>
                <w:b/>
                <w:sz w:val="22"/>
                <w:szCs w:val="22"/>
              </w:rPr>
              <w:t>Judaism:</w:t>
            </w:r>
          </w:p>
          <w:p w14:paraId="5D1A0E4B" w14:textId="77777777" w:rsidR="00AF3FC7" w:rsidRPr="007D2866" w:rsidRDefault="00AF3FC7" w:rsidP="00AF3FC7">
            <w:pPr>
              <w:ind w:right="-74"/>
              <w:jc w:val="left"/>
              <w:rPr>
                <w:rFonts w:ascii="Times New Roman" w:hAnsi="Times New Roman"/>
                <w:sz w:val="22"/>
                <w:szCs w:val="22"/>
              </w:rPr>
            </w:pPr>
            <w:r w:rsidRPr="007D2866">
              <w:rPr>
                <w:rFonts w:ascii="Times New Roman" w:hAnsi="Times New Roman"/>
                <w:sz w:val="22"/>
                <w:szCs w:val="22"/>
              </w:rPr>
              <w:t>• Monotheism</w:t>
            </w:r>
          </w:p>
        </w:tc>
        <w:tc>
          <w:tcPr>
            <w:tcW w:w="4770" w:type="dxa"/>
            <w:tcBorders>
              <w:bottom w:val="single" w:sz="4" w:space="0" w:color="auto"/>
            </w:tcBorders>
          </w:tcPr>
          <w:p w14:paraId="4BA340F1"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sz w:val="22"/>
                <w:szCs w:val="22"/>
              </w:rPr>
              <w:t xml:space="preserve">Youngblood, </w:t>
            </w:r>
            <w:r w:rsidRPr="007D2866">
              <w:rPr>
                <w:rFonts w:ascii="Times New Roman" w:hAnsi="Times New Roman"/>
                <w:i/>
                <w:sz w:val="22"/>
                <w:szCs w:val="22"/>
              </w:rPr>
              <w:t>The Heart of the OT</w:t>
            </w:r>
            <w:r w:rsidRPr="007D2866">
              <w:rPr>
                <w:rFonts w:ascii="Times New Roman" w:hAnsi="Times New Roman"/>
                <w:sz w:val="22"/>
                <w:szCs w:val="22"/>
              </w:rPr>
              <w:t xml:space="preserve">, 7-15 in notes, 281-85 </w:t>
            </w:r>
            <w:r w:rsidRPr="007D2866">
              <w:rPr>
                <w:rFonts w:ascii="Times New Roman" w:hAnsi="Times New Roman"/>
                <w:vanish/>
                <w:sz w:val="22"/>
                <w:szCs w:val="22"/>
              </w:rPr>
              <w:t>Monotheism</w:t>
            </w:r>
          </w:p>
          <w:p w14:paraId="50FF3464"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b/>
                <w:sz w:val="22"/>
                <w:szCs w:val="22"/>
              </w:rPr>
              <w:t>Quiz #5 by midnight the night before class</w:t>
            </w:r>
          </w:p>
        </w:tc>
        <w:tc>
          <w:tcPr>
            <w:tcW w:w="316" w:type="dxa"/>
            <w:tcBorders>
              <w:bottom w:val="single" w:sz="4" w:space="0" w:color="auto"/>
            </w:tcBorders>
          </w:tcPr>
          <w:p w14:paraId="6989CE2C"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bottom w:val="single" w:sz="4" w:space="0" w:color="auto"/>
            </w:tcBorders>
          </w:tcPr>
          <w:p w14:paraId="66B752C3"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8</w:t>
            </w:r>
          </w:p>
        </w:tc>
      </w:tr>
      <w:tr w:rsidR="00AF3FC7" w:rsidRPr="007D2866" w14:paraId="0429730C" w14:textId="77777777" w:rsidTr="00357A24">
        <w:tc>
          <w:tcPr>
            <w:tcW w:w="432" w:type="dxa"/>
            <w:tcBorders>
              <w:top w:val="single" w:sz="4" w:space="0" w:color="auto"/>
            </w:tcBorders>
          </w:tcPr>
          <w:p w14:paraId="65581C94" w14:textId="77777777" w:rsidR="00AF3FC7" w:rsidRPr="007D2866" w:rsidRDefault="00AF3FC7" w:rsidP="00AF3FC7">
            <w:pPr>
              <w:ind w:right="-200"/>
              <w:jc w:val="left"/>
              <w:rPr>
                <w:rFonts w:ascii="Times New Roman" w:hAnsi="Times New Roman"/>
                <w:sz w:val="22"/>
                <w:szCs w:val="22"/>
              </w:rPr>
            </w:pPr>
            <w:r>
              <w:rPr>
                <w:rFonts w:ascii="Times New Roman" w:hAnsi="Times New Roman"/>
                <w:sz w:val="22"/>
                <w:szCs w:val="22"/>
              </w:rPr>
              <w:t>40</w:t>
            </w:r>
          </w:p>
        </w:tc>
        <w:tc>
          <w:tcPr>
            <w:tcW w:w="1562" w:type="dxa"/>
            <w:tcBorders>
              <w:top w:val="single" w:sz="4" w:space="0" w:color="auto"/>
            </w:tcBorders>
          </w:tcPr>
          <w:p w14:paraId="004D3854" w14:textId="4FC75472" w:rsidR="00AF3FC7" w:rsidRPr="007D2866" w:rsidRDefault="002835C2" w:rsidP="00AF3FC7">
            <w:pPr>
              <w:ind w:right="-18"/>
              <w:jc w:val="left"/>
              <w:rPr>
                <w:rFonts w:ascii="Times New Roman" w:hAnsi="Times New Roman"/>
                <w:vanish/>
                <w:sz w:val="22"/>
                <w:szCs w:val="22"/>
              </w:rPr>
            </w:pPr>
            <w:r>
              <w:rPr>
                <w:rFonts w:ascii="Times New Roman" w:hAnsi="Times New Roman"/>
                <w:sz w:val="22"/>
                <w:szCs w:val="22"/>
              </w:rPr>
              <w:t>24</w:t>
            </w:r>
            <w:r w:rsidR="00AF3FC7">
              <w:rPr>
                <w:rFonts w:ascii="Times New Roman" w:hAnsi="Times New Roman"/>
                <w:sz w:val="22"/>
                <w:szCs w:val="22"/>
              </w:rPr>
              <w:t xml:space="preserve"> Oct (2:30</w:t>
            </w:r>
            <w:r w:rsidR="00AF3FC7" w:rsidRPr="007D2866">
              <w:rPr>
                <w:rFonts w:ascii="Times New Roman" w:hAnsi="Times New Roman"/>
                <w:sz w:val="22"/>
                <w:szCs w:val="22"/>
              </w:rPr>
              <w:t>)</w:t>
            </w:r>
          </w:p>
        </w:tc>
        <w:tc>
          <w:tcPr>
            <w:tcW w:w="2048" w:type="dxa"/>
            <w:tcBorders>
              <w:top w:val="single" w:sz="4" w:space="0" w:color="auto"/>
            </w:tcBorders>
          </w:tcPr>
          <w:p w14:paraId="2D76AAD6" w14:textId="77777777" w:rsidR="00AF3FC7" w:rsidRPr="007D2866" w:rsidRDefault="00AF3FC7" w:rsidP="00AF3FC7">
            <w:pPr>
              <w:ind w:right="-74"/>
              <w:jc w:val="left"/>
              <w:rPr>
                <w:rFonts w:ascii="Times New Roman" w:hAnsi="Times New Roman"/>
                <w:sz w:val="22"/>
                <w:szCs w:val="22"/>
              </w:rPr>
            </w:pPr>
            <w:r w:rsidRPr="007D2866">
              <w:rPr>
                <w:rFonts w:ascii="Times New Roman" w:hAnsi="Times New Roman"/>
                <w:sz w:val="22"/>
                <w:szCs w:val="22"/>
              </w:rPr>
              <w:t>• Salvation</w:t>
            </w:r>
          </w:p>
          <w:p w14:paraId="3C848FB0" w14:textId="77777777" w:rsidR="00AF3FC7" w:rsidRPr="007D2866" w:rsidRDefault="00AF3FC7" w:rsidP="00AF3FC7">
            <w:pPr>
              <w:ind w:right="-74"/>
              <w:jc w:val="left"/>
              <w:rPr>
                <w:rFonts w:ascii="Times New Roman" w:hAnsi="Times New Roman"/>
                <w:sz w:val="22"/>
                <w:szCs w:val="22"/>
              </w:rPr>
            </w:pPr>
          </w:p>
        </w:tc>
        <w:tc>
          <w:tcPr>
            <w:tcW w:w="4770" w:type="dxa"/>
            <w:tcBorders>
              <w:top w:val="single" w:sz="4" w:space="0" w:color="auto"/>
            </w:tcBorders>
          </w:tcPr>
          <w:p w14:paraId="448920CA" w14:textId="77777777" w:rsidR="00AF3FC7" w:rsidRPr="007D2866" w:rsidRDefault="00AF3FC7" w:rsidP="00AF3FC7">
            <w:pPr>
              <w:ind w:left="426" w:right="-25" w:hanging="426"/>
              <w:jc w:val="left"/>
              <w:rPr>
                <w:rFonts w:ascii="Times New Roman" w:hAnsi="Times New Roman"/>
                <w:sz w:val="22"/>
                <w:szCs w:val="22"/>
              </w:rPr>
            </w:pPr>
            <w:r w:rsidRPr="007D2866">
              <w:rPr>
                <w:rFonts w:ascii="Times New Roman" w:hAnsi="Times New Roman"/>
                <w:sz w:val="22"/>
                <w:szCs w:val="22"/>
              </w:rPr>
              <w:t xml:space="preserve">John S. Feinberg, “Salvation in the OT,” in </w:t>
            </w:r>
            <w:r w:rsidRPr="007D2866">
              <w:rPr>
                <w:rFonts w:ascii="Times New Roman" w:hAnsi="Times New Roman"/>
                <w:i/>
                <w:sz w:val="22"/>
                <w:szCs w:val="22"/>
              </w:rPr>
              <w:t>Tradition &amp; Testament</w:t>
            </w:r>
            <w:r w:rsidRPr="007D2866">
              <w:rPr>
                <w:rFonts w:ascii="Times New Roman" w:hAnsi="Times New Roman"/>
                <w:sz w:val="22"/>
                <w:szCs w:val="22"/>
              </w:rPr>
              <w:t>, eds. John &amp; Paul Feinberg (Chicago: Moody, 1981): 39-77 in notes, 427-46</w:t>
            </w:r>
          </w:p>
        </w:tc>
        <w:tc>
          <w:tcPr>
            <w:tcW w:w="316" w:type="dxa"/>
            <w:tcBorders>
              <w:top w:val="single" w:sz="4" w:space="0" w:color="auto"/>
            </w:tcBorders>
          </w:tcPr>
          <w:p w14:paraId="5BBBB4A8"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Borders>
              <w:top w:val="single" w:sz="4" w:space="0" w:color="auto"/>
            </w:tcBorders>
          </w:tcPr>
          <w:p w14:paraId="4B0E719D"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38</w:t>
            </w:r>
          </w:p>
        </w:tc>
      </w:tr>
      <w:tr w:rsidR="00AF3FC7" w:rsidRPr="007D2866" w14:paraId="0577EC7B" w14:textId="77777777" w:rsidTr="009607EA">
        <w:tc>
          <w:tcPr>
            <w:tcW w:w="432" w:type="dxa"/>
          </w:tcPr>
          <w:p w14:paraId="452F5320" w14:textId="77777777" w:rsidR="00AF3FC7" w:rsidRPr="007D2866" w:rsidRDefault="00AF3FC7" w:rsidP="00AF3FC7">
            <w:pPr>
              <w:ind w:right="-200"/>
              <w:jc w:val="left"/>
              <w:rPr>
                <w:rFonts w:ascii="Times New Roman" w:hAnsi="Times New Roman"/>
                <w:sz w:val="22"/>
                <w:szCs w:val="22"/>
              </w:rPr>
            </w:pPr>
            <w:r>
              <w:rPr>
                <w:rFonts w:ascii="Times New Roman" w:hAnsi="Times New Roman"/>
                <w:sz w:val="22"/>
                <w:szCs w:val="22"/>
              </w:rPr>
              <w:t>41</w:t>
            </w:r>
          </w:p>
        </w:tc>
        <w:tc>
          <w:tcPr>
            <w:tcW w:w="1562" w:type="dxa"/>
          </w:tcPr>
          <w:p w14:paraId="4394BC34" w14:textId="5FD58C32" w:rsidR="00AF3FC7" w:rsidRPr="007D2866" w:rsidRDefault="002835C2" w:rsidP="00AF3FC7">
            <w:pPr>
              <w:ind w:right="-18"/>
              <w:jc w:val="left"/>
              <w:rPr>
                <w:rFonts w:ascii="Times New Roman" w:hAnsi="Times New Roman"/>
                <w:vanish/>
                <w:sz w:val="22"/>
                <w:szCs w:val="22"/>
              </w:rPr>
            </w:pPr>
            <w:r>
              <w:rPr>
                <w:rFonts w:ascii="Times New Roman" w:hAnsi="Times New Roman"/>
                <w:sz w:val="22"/>
                <w:szCs w:val="22"/>
              </w:rPr>
              <w:t>24</w:t>
            </w:r>
            <w:r w:rsidR="00AF3FC7">
              <w:rPr>
                <w:rFonts w:ascii="Times New Roman" w:hAnsi="Times New Roman"/>
                <w:sz w:val="22"/>
                <w:szCs w:val="22"/>
              </w:rPr>
              <w:t xml:space="preserve"> Oct (3:30</w:t>
            </w:r>
            <w:r w:rsidR="00AF3FC7" w:rsidRPr="007D2866">
              <w:rPr>
                <w:rFonts w:ascii="Times New Roman" w:hAnsi="Times New Roman"/>
                <w:sz w:val="22"/>
                <w:szCs w:val="22"/>
              </w:rPr>
              <w:t>)</w:t>
            </w:r>
          </w:p>
        </w:tc>
        <w:tc>
          <w:tcPr>
            <w:tcW w:w="2048" w:type="dxa"/>
          </w:tcPr>
          <w:p w14:paraId="3C04FEF7" w14:textId="77777777" w:rsidR="00AF3FC7" w:rsidRPr="007D2866" w:rsidRDefault="00AF3FC7" w:rsidP="00AF3FC7">
            <w:pPr>
              <w:ind w:right="-74"/>
              <w:jc w:val="left"/>
              <w:rPr>
                <w:rFonts w:ascii="Times New Roman" w:hAnsi="Times New Roman"/>
                <w:sz w:val="22"/>
                <w:szCs w:val="22"/>
              </w:rPr>
            </w:pPr>
            <w:r>
              <w:rPr>
                <w:rFonts w:ascii="Times New Roman" w:hAnsi="Times New Roman"/>
                <w:sz w:val="22"/>
                <w:szCs w:val="22"/>
              </w:rPr>
              <w:t>• Feasts</w:t>
            </w:r>
          </w:p>
        </w:tc>
        <w:tc>
          <w:tcPr>
            <w:tcW w:w="4770" w:type="dxa"/>
          </w:tcPr>
          <w:p w14:paraId="26B62F09"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sz w:val="22"/>
                <w:szCs w:val="22"/>
              </w:rPr>
              <w:t xml:space="preserve">Gower, 354-73 in notes, 403-12 </w:t>
            </w:r>
            <w:r w:rsidRPr="007D2866">
              <w:rPr>
                <w:rFonts w:ascii="Times New Roman" w:hAnsi="Times New Roman"/>
                <w:vanish/>
                <w:sz w:val="16"/>
                <w:szCs w:val="22"/>
              </w:rPr>
              <w:t>Feasts, Priests, Levites</w:t>
            </w:r>
            <w:r w:rsidRPr="007D2866">
              <w:rPr>
                <w:rFonts w:ascii="Times New Roman" w:hAnsi="Times New Roman"/>
                <w:sz w:val="16"/>
                <w:szCs w:val="22"/>
              </w:rPr>
              <w:t xml:space="preserve"> </w:t>
            </w:r>
          </w:p>
        </w:tc>
        <w:tc>
          <w:tcPr>
            <w:tcW w:w="316" w:type="dxa"/>
          </w:tcPr>
          <w:p w14:paraId="363735ED"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7F1C8DC6"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20</w:t>
            </w:r>
          </w:p>
        </w:tc>
      </w:tr>
      <w:tr w:rsidR="00AF3FC7" w:rsidRPr="007D2866" w14:paraId="09DCBA05" w14:textId="77777777">
        <w:tc>
          <w:tcPr>
            <w:tcW w:w="432" w:type="dxa"/>
          </w:tcPr>
          <w:p w14:paraId="64B7CE6C" w14:textId="77777777" w:rsidR="00AF3FC7" w:rsidRPr="007D2866" w:rsidRDefault="00AF3FC7" w:rsidP="00AF3FC7">
            <w:pPr>
              <w:ind w:right="-200"/>
              <w:jc w:val="left"/>
              <w:rPr>
                <w:rFonts w:ascii="Times New Roman" w:hAnsi="Times New Roman"/>
                <w:sz w:val="22"/>
                <w:szCs w:val="22"/>
              </w:rPr>
            </w:pPr>
          </w:p>
        </w:tc>
        <w:tc>
          <w:tcPr>
            <w:tcW w:w="1562" w:type="dxa"/>
          </w:tcPr>
          <w:p w14:paraId="7A76F7B9" w14:textId="4036F3F1" w:rsidR="00AF3FC7" w:rsidRPr="007D2866" w:rsidRDefault="00AF3FC7" w:rsidP="00AF3FC7">
            <w:pPr>
              <w:ind w:right="-18"/>
              <w:jc w:val="left"/>
              <w:rPr>
                <w:rFonts w:ascii="Times New Roman" w:hAnsi="Times New Roman"/>
                <w:sz w:val="22"/>
                <w:szCs w:val="22"/>
              </w:rPr>
            </w:pPr>
          </w:p>
        </w:tc>
        <w:tc>
          <w:tcPr>
            <w:tcW w:w="2048" w:type="dxa"/>
          </w:tcPr>
          <w:p w14:paraId="410A6307" w14:textId="4BF11F0B" w:rsidR="00AF3FC7" w:rsidRPr="007D2866" w:rsidRDefault="00BE1CEC" w:rsidP="00AF3FC7">
            <w:pPr>
              <w:ind w:right="-74"/>
              <w:jc w:val="left"/>
              <w:rPr>
                <w:rFonts w:ascii="Times New Roman" w:hAnsi="Times New Roman"/>
                <w:sz w:val="22"/>
                <w:szCs w:val="22"/>
              </w:rPr>
            </w:pPr>
            <w:r>
              <w:rPr>
                <w:rFonts w:ascii="Times New Roman" w:hAnsi="Times New Roman"/>
                <w:sz w:val="22"/>
                <w:szCs w:val="22"/>
              </w:rPr>
              <w:t>• Agriculture</w:t>
            </w:r>
          </w:p>
        </w:tc>
        <w:tc>
          <w:tcPr>
            <w:tcW w:w="4770" w:type="dxa"/>
          </w:tcPr>
          <w:p w14:paraId="4685CFE5" w14:textId="77777777" w:rsidR="00AF3FC7" w:rsidRPr="007D2866" w:rsidRDefault="00AF3FC7" w:rsidP="00AF3FC7">
            <w:pPr>
              <w:ind w:left="426" w:right="-18" w:hanging="425"/>
              <w:jc w:val="left"/>
              <w:rPr>
                <w:rFonts w:ascii="Times New Roman" w:hAnsi="Times New Roman"/>
                <w:sz w:val="22"/>
                <w:szCs w:val="22"/>
              </w:rPr>
            </w:pPr>
            <w:r w:rsidRPr="007D2866">
              <w:rPr>
                <w:rFonts w:ascii="Times New Roman" w:hAnsi="Times New Roman"/>
                <w:sz w:val="22"/>
                <w:szCs w:val="22"/>
              </w:rPr>
              <w:t xml:space="preserve">Thompson, J. A.  </w:t>
            </w:r>
            <w:r w:rsidRPr="007D2866">
              <w:rPr>
                <w:rFonts w:ascii="Times New Roman" w:hAnsi="Times New Roman"/>
                <w:i/>
                <w:sz w:val="22"/>
                <w:szCs w:val="22"/>
              </w:rPr>
              <w:t>Handbook of Life in Bible Times,</w:t>
            </w:r>
            <w:r w:rsidRPr="007D2866">
              <w:rPr>
                <w:rFonts w:ascii="Times New Roman" w:hAnsi="Times New Roman"/>
                <w:sz w:val="22"/>
                <w:szCs w:val="22"/>
              </w:rPr>
              <w:t xml:space="preserve"> 125-45 in notes, 286-96 </w:t>
            </w:r>
            <w:r w:rsidRPr="007D2866">
              <w:rPr>
                <w:rFonts w:ascii="Times New Roman" w:hAnsi="Times New Roman"/>
                <w:vanish/>
                <w:sz w:val="22"/>
                <w:szCs w:val="22"/>
              </w:rPr>
              <w:t>Agricul.</w:t>
            </w:r>
          </w:p>
        </w:tc>
        <w:tc>
          <w:tcPr>
            <w:tcW w:w="316" w:type="dxa"/>
          </w:tcPr>
          <w:p w14:paraId="1685618E"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15FC4481"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21</w:t>
            </w:r>
          </w:p>
        </w:tc>
      </w:tr>
      <w:tr w:rsidR="00AF3FC7" w:rsidRPr="007D2866" w14:paraId="12FA4F27" w14:textId="77777777" w:rsidTr="009607EA">
        <w:tc>
          <w:tcPr>
            <w:tcW w:w="432" w:type="dxa"/>
          </w:tcPr>
          <w:p w14:paraId="73D90B49" w14:textId="77777777" w:rsidR="00AF3FC7" w:rsidRPr="007D2866" w:rsidRDefault="00AF3FC7" w:rsidP="00AF3FC7">
            <w:pPr>
              <w:ind w:right="-200"/>
              <w:jc w:val="left"/>
              <w:rPr>
                <w:rFonts w:ascii="Times New Roman" w:hAnsi="Times New Roman"/>
                <w:sz w:val="22"/>
                <w:szCs w:val="22"/>
              </w:rPr>
            </w:pPr>
            <w:r>
              <w:rPr>
                <w:rFonts w:ascii="Times New Roman" w:hAnsi="Times New Roman"/>
                <w:sz w:val="22"/>
                <w:szCs w:val="22"/>
              </w:rPr>
              <w:t>42</w:t>
            </w:r>
          </w:p>
        </w:tc>
        <w:tc>
          <w:tcPr>
            <w:tcW w:w="1562" w:type="dxa"/>
          </w:tcPr>
          <w:p w14:paraId="6892D592" w14:textId="08216AC4" w:rsidR="00AF3FC7" w:rsidRPr="007D2866" w:rsidRDefault="00AF3FC7" w:rsidP="00AF3FC7">
            <w:pPr>
              <w:ind w:right="-18"/>
              <w:jc w:val="left"/>
              <w:rPr>
                <w:rFonts w:ascii="Times New Roman" w:hAnsi="Times New Roman"/>
                <w:sz w:val="22"/>
                <w:szCs w:val="22"/>
              </w:rPr>
            </w:pPr>
            <w:r>
              <w:rPr>
                <w:rFonts w:ascii="Times New Roman" w:hAnsi="Times New Roman"/>
                <w:sz w:val="22"/>
                <w:szCs w:val="22"/>
              </w:rPr>
              <w:t xml:space="preserve"> </w:t>
            </w:r>
            <w:r w:rsidR="0067563C">
              <w:rPr>
                <w:rFonts w:ascii="Times New Roman" w:hAnsi="Times New Roman"/>
                <w:sz w:val="22"/>
                <w:szCs w:val="22"/>
              </w:rPr>
              <w:t>24 Oct (4:30</w:t>
            </w:r>
            <w:r w:rsidR="0067563C" w:rsidRPr="007D2866">
              <w:rPr>
                <w:rFonts w:ascii="Times New Roman" w:hAnsi="Times New Roman"/>
                <w:sz w:val="22"/>
                <w:szCs w:val="22"/>
              </w:rPr>
              <w:t>)</w:t>
            </w:r>
          </w:p>
        </w:tc>
        <w:tc>
          <w:tcPr>
            <w:tcW w:w="2048" w:type="dxa"/>
          </w:tcPr>
          <w:p w14:paraId="64182B29" w14:textId="77777777" w:rsidR="00AF3FC7" w:rsidRPr="007D2866" w:rsidRDefault="00AF3FC7" w:rsidP="00AF3FC7">
            <w:pPr>
              <w:ind w:right="-74"/>
              <w:jc w:val="left"/>
              <w:rPr>
                <w:rFonts w:ascii="Times New Roman" w:hAnsi="Times New Roman"/>
                <w:sz w:val="22"/>
                <w:szCs w:val="22"/>
              </w:rPr>
            </w:pPr>
            <w:r w:rsidRPr="007D2866">
              <w:rPr>
                <w:rFonts w:ascii="Times New Roman" w:hAnsi="Times New Roman"/>
                <w:sz w:val="22"/>
                <w:szCs w:val="22"/>
              </w:rPr>
              <w:t>• Priests &amp; Temple</w:t>
            </w:r>
          </w:p>
          <w:p w14:paraId="0E3CBE08" w14:textId="77777777" w:rsidR="00AF3FC7" w:rsidRPr="007D2866" w:rsidRDefault="00AF3FC7" w:rsidP="00AF3FC7">
            <w:pPr>
              <w:ind w:right="-74"/>
              <w:jc w:val="left"/>
              <w:rPr>
                <w:rFonts w:ascii="Times New Roman" w:hAnsi="Times New Roman"/>
                <w:sz w:val="22"/>
                <w:szCs w:val="22"/>
              </w:rPr>
            </w:pPr>
            <w:r w:rsidRPr="007D2866">
              <w:rPr>
                <w:rFonts w:ascii="Times New Roman" w:hAnsi="Times New Roman"/>
                <w:sz w:val="22"/>
                <w:szCs w:val="22"/>
              </w:rPr>
              <w:t xml:space="preserve">(reading </w:t>
            </w:r>
            <w:r w:rsidRPr="007D2866">
              <w:rPr>
                <w:rFonts w:ascii="Times New Roman" w:hAnsi="Times New Roman"/>
                <w:i/>
                <w:sz w:val="22"/>
                <w:szCs w:val="22"/>
              </w:rPr>
              <w:t>not</w:t>
            </w:r>
            <w:r w:rsidRPr="007D2866">
              <w:rPr>
                <w:rFonts w:ascii="Times New Roman" w:hAnsi="Times New Roman"/>
                <w:sz w:val="22"/>
                <w:szCs w:val="22"/>
              </w:rPr>
              <w:t xml:space="preserve"> in notes)</w:t>
            </w:r>
          </w:p>
        </w:tc>
        <w:tc>
          <w:tcPr>
            <w:tcW w:w="4770" w:type="dxa"/>
          </w:tcPr>
          <w:p w14:paraId="4B52EF3B"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sz w:val="22"/>
                <w:szCs w:val="22"/>
              </w:rPr>
              <w:t xml:space="preserve">Backhouse, Robert.  </w:t>
            </w:r>
            <w:r w:rsidRPr="007D2866">
              <w:rPr>
                <w:rFonts w:ascii="Times New Roman" w:hAnsi="Times New Roman"/>
                <w:i/>
                <w:sz w:val="22"/>
                <w:szCs w:val="22"/>
              </w:rPr>
              <w:t>The Student Bible Guide to the Temple</w:t>
            </w:r>
            <w:r w:rsidRPr="007D2866">
              <w:rPr>
                <w:rFonts w:ascii="Times New Roman" w:hAnsi="Times New Roman"/>
                <w:sz w:val="22"/>
                <w:szCs w:val="22"/>
              </w:rPr>
              <w:t>, 1-32 (on reserve in the SBC library)</w:t>
            </w:r>
          </w:p>
          <w:p w14:paraId="47B0785C" w14:textId="77777777" w:rsidR="00AF3FC7" w:rsidRPr="007D2866" w:rsidRDefault="00AF3FC7" w:rsidP="00AF3FC7">
            <w:pPr>
              <w:ind w:left="376" w:right="-25" w:hanging="376"/>
              <w:jc w:val="left"/>
              <w:rPr>
                <w:rFonts w:ascii="Times New Roman" w:hAnsi="Times New Roman"/>
                <w:sz w:val="22"/>
                <w:szCs w:val="22"/>
              </w:rPr>
            </w:pPr>
            <w:r w:rsidRPr="007D2866">
              <w:rPr>
                <w:rFonts w:ascii="Times New Roman" w:hAnsi="Times New Roman"/>
                <w:b/>
                <w:sz w:val="22"/>
                <w:szCs w:val="22"/>
              </w:rPr>
              <w:t>Quiz #6 by midnight the night before class</w:t>
            </w:r>
          </w:p>
        </w:tc>
        <w:tc>
          <w:tcPr>
            <w:tcW w:w="316" w:type="dxa"/>
          </w:tcPr>
          <w:p w14:paraId="580637AA" w14:textId="77777777" w:rsidR="00AF3FC7" w:rsidRPr="007D2866" w:rsidRDefault="00AF3FC7" w:rsidP="00AF3FC7">
            <w:pPr>
              <w:ind w:left="-220" w:right="-200"/>
              <w:jc w:val="center"/>
              <w:rPr>
                <w:rFonts w:ascii="Times New Roman" w:hAnsi="Times New Roman"/>
                <w:sz w:val="22"/>
                <w:szCs w:val="22"/>
              </w:rPr>
            </w:pPr>
          </w:p>
          <w:p w14:paraId="01925139" w14:textId="77777777" w:rsidR="00AF3FC7" w:rsidRPr="007D2866" w:rsidRDefault="00AF3FC7" w:rsidP="00AF3FC7">
            <w:pPr>
              <w:ind w:left="-220" w:right="-200"/>
              <w:jc w:val="center"/>
              <w:rPr>
                <w:rFonts w:ascii="Times New Roman" w:hAnsi="Times New Roman"/>
                <w:sz w:val="22"/>
                <w:szCs w:val="22"/>
              </w:rPr>
            </w:pP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tc>
        <w:tc>
          <w:tcPr>
            <w:tcW w:w="445" w:type="dxa"/>
          </w:tcPr>
          <w:p w14:paraId="6542B0BA" w14:textId="77777777" w:rsidR="00AF3FC7" w:rsidRPr="007D2866" w:rsidRDefault="00AF3FC7" w:rsidP="00AF3FC7">
            <w:pPr>
              <w:tabs>
                <w:tab w:val="left" w:pos="281"/>
              </w:tabs>
              <w:ind w:left="-259" w:right="-134"/>
              <w:jc w:val="center"/>
              <w:rPr>
                <w:rFonts w:ascii="Times New Roman" w:hAnsi="Times New Roman"/>
                <w:i/>
                <w:sz w:val="22"/>
                <w:szCs w:val="22"/>
              </w:rPr>
            </w:pPr>
          </w:p>
          <w:p w14:paraId="4A82B22D" w14:textId="77777777" w:rsidR="00AF3FC7" w:rsidRPr="007D2866" w:rsidRDefault="00AF3FC7" w:rsidP="00AF3FC7">
            <w:pPr>
              <w:tabs>
                <w:tab w:val="left" w:pos="281"/>
              </w:tabs>
              <w:ind w:left="-259" w:right="-134"/>
              <w:jc w:val="center"/>
              <w:rPr>
                <w:rFonts w:ascii="Times New Roman" w:hAnsi="Times New Roman"/>
                <w:i/>
                <w:sz w:val="22"/>
                <w:szCs w:val="22"/>
              </w:rPr>
            </w:pPr>
            <w:r w:rsidRPr="007D2866">
              <w:rPr>
                <w:rFonts w:ascii="Times New Roman" w:hAnsi="Times New Roman"/>
                <w:i/>
                <w:sz w:val="22"/>
                <w:szCs w:val="22"/>
              </w:rPr>
              <w:t>32</w:t>
            </w:r>
          </w:p>
        </w:tc>
      </w:tr>
      <w:tr w:rsidR="00AB52FE" w:rsidRPr="007D2866" w14:paraId="247C470B" w14:textId="77777777" w:rsidTr="00057F04">
        <w:tc>
          <w:tcPr>
            <w:tcW w:w="432" w:type="dxa"/>
            <w:shd w:val="solid" w:color="auto" w:fill="auto"/>
          </w:tcPr>
          <w:p w14:paraId="27BB46BD" w14:textId="77777777" w:rsidR="00AB52FE" w:rsidRPr="007D2866" w:rsidRDefault="00AB52FE" w:rsidP="00AB52FE">
            <w:pPr>
              <w:ind w:right="-200"/>
              <w:jc w:val="left"/>
              <w:rPr>
                <w:rFonts w:ascii="Times New Roman" w:hAnsi="Times New Roman"/>
                <w:b/>
                <w:sz w:val="22"/>
                <w:szCs w:val="22"/>
              </w:rPr>
            </w:pPr>
          </w:p>
        </w:tc>
        <w:tc>
          <w:tcPr>
            <w:tcW w:w="1562" w:type="dxa"/>
            <w:shd w:val="solid" w:color="auto" w:fill="auto"/>
          </w:tcPr>
          <w:p w14:paraId="569583A5" w14:textId="2ED1520B" w:rsidR="00AB52FE" w:rsidRPr="007D2866" w:rsidRDefault="00AB52FE" w:rsidP="00AB52FE">
            <w:pPr>
              <w:ind w:right="-18"/>
              <w:jc w:val="left"/>
              <w:rPr>
                <w:rFonts w:ascii="Times New Roman" w:hAnsi="Times New Roman"/>
                <w:b/>
                <w:sz w:val="22"/>
                <w:szCs w:val="22"/>
              </w:rPr>
            </w:pPr>
            <w:r>
              <w:rPr>
                <w:rFonts w:ascii="Times New Roman" w:hAnsi="Times New Roman"/>
                <w:b/>
                <w:sz w:val="22"/>
                <w:szCs w:val="22"/>
              </w:rPr>
              <w:t>3</w:t>
            </w:r>
            <w:r w:rsidR="002F0148">
              <w:rPr>
                <w:rFonts w:ascii="Times New Roman" w:hAnsi="Times New Roman"/>
                <w:b/>
                <w:sz w:val="22"/>
                <w:szCs w:val="22"/>
              </w:rPr>
              <w:t>1</w:t>
            </w:r>
            <w:r w:rsidRPr="007D2866">
              <w:rPr>
                <w:rFonts w:ascii="Times New Roman" w:hAnsi="Times New Roman"/>
                <w:b/>
                <w:sz w:val="22"/>
                <w:szCs w:val="22"/>
              </w:rPr>
              <w:t xml:space="preserve"> Oct</w:t>
            </w:r>
          </w:p>
        </w:tc>
        <w:tc>
          <w:tcPr>
            <w:tcW w:w="2048" w:type="dxa"/>
            <w:shd w:val="solid" w:color="auto" w:fill="auto"/>
          </w:tcPr>
          <w:p w14:paraId="40E8399E" w14:textId="77777777" w:rsidR="00AB52FE" w:rsidRPr="007D2866" w:rsidRDefault="00AB52FE" w:rsidP="00AB52FE">
            <w:pPr>
              <w:ind w:left="80" w:right="-74"/>
              <w:jc w:val="left"/>
              <w:rPr>
                <w:rFonts w:ascii="Times New Roman" w:hAnsi="Times New Roman"/>
                <w:b/>
                <w:sz w:val="22"/>
                <w:szCs w:val="22"/>
              </w:rPr>
            </w:pPr>
            <w:r w:rsidRPr="007D2866">
              <w:rPr>
                <w:rFonts w:ascii="Times New Roman" w:hAnsi="Times New Roman"/>
                <w:b/>
                <w:sz w:val="22"/>
                <w:szCs w:val="22"/>
              </w:rPr>
              <w:t>Study Week</w:t>
            </w:r>
          </w:p>
        </w:tc>
        <w:tc>
          <w:tcPr>
            <w:tcW w:w="4770" w:type="dxa"/>
            <w:shd w:val="solid" w:color="auto" w:fill="auto"/>
          </w:tcPr>
          <w:p w14:paraId="27F732B9" w14:textId="77777777" w:rsidR="00AB52FE" w:rsidRPr="007D2866" w:rsidRDefault="00AB52FE" w:rsidP="00AB52FE">
            <w:pPr>
              <w:ind w:left="376" w:right="-25" w:hanging="376"/>
              <w:jc w:val="left"/>
              <w:rPr>
                <w:rFonts w:ascii="Times New Roman" w:hAnsi="Times New Roman"/>
                <w:b/>
                <w:sz w:val="22"/>
                <w:szCs w:val="22"/>
              </w:rPr>
            </w:pPr>
            <w:r w:rsidRPr="007D2866">
              <w:rPr>
                <w:rFonts w:ascii="Times New Roman" w:hAnsi="Times New Roman"/>
                <w:b/>
                <w:sz w:val="22"/>
                <w:szCs w:val="22"/>
              </w:rPr>
              <w:t>No class or assignments</w:t>
            </w:r>
          </w:p>
        </w:tc>
        <w:tc>
          <w:tcPr>
            <w:tcW w:w="316" w:type="dxa"/>
            <w:shd w:val="solid" w:color="auto" w:fill="auto"/>
          </w:tcPr>
          <w:p w14:paraId="5161B241" w14:textId="77777777" w:rsidR="00AB52FE" w:rsidRPr="007D2866" w:rsidRDefault="00AB52FE" w:rsidP="00AB52FE">
            <w:pPr>
              <w:ind w:left="-220" w:right="-200"/>
              <w:jc w:val="left"/>
              <w:rPr>
                <w:rFonts w:ascii="Times New Roman" w:hAnsi="Times New Roman"/>
                <w:b/>
                <w:sz w:val="22"/>
                <w:szCs w:val="22"/>
              </w:rPr>
            </w:pPr>
          </w:p>
        </w:tc>
        <w:tc>
          <w:tcPr>
            <w:tcW w:w="445" w:type="dxa"/>
            <w:shd w:val="solid" w:color="auto" w:fill="auto"/>
          </w:tcPr>
          <w:p w14:paraId="2C0059A8" w14:textId="77777777" w:rsidR="00AB52FE" w:rsidRPr="007D2866" w:rsidRDefault="00AB52FE" w:rsidP="00AB52FE">
            <w:pPr>
              <w:tabs>
                <w:tab w:val="left" w:pos="281"/>
              </w:tabs>
              <w:ind w:left="-259" w:right="-134"/>
              <w:jc w:val="left"/>
              <w:rPr>
                <w:rFonts w:ascii="Times New Roman" w:hAnsi="Times New Roman"/>
                <w:b/>
                <w:i/>
                <w:sz w:val="22"/>
                <w:szCs w:val="22"/>
              </w:rPr>
            </w:pPr>
          </w:p>
        </w:tc>
      </w:tr>
      <w:tr w:rsidR="00AB52FE" w:rsidRPr="007D2866" w14:paraId="62905F7B" w14:textId="77777777" w:rsidTr="009607EA">
        <w:tc>
          <w:tcPr>
            <w:tcW w:w="432" w:type="dxa"/>
          </w:tcPr>
          <w:p w14:paraId="4EBE2FA3" w14:textId="77777777" w:rsidR="00AB52FE" w:rsidRPr="007D2866" w:rsidRDefault="00AB52FE" w:rsidP="00AB52FE">
            <w:pPr>
              <w:ind w:right="-200"/>
              <w:jc w:val="left"/>
              <w:rPr>
                <w:rFonts w:ascii="Times New Roman" w:hAnsi="Times New Roman"/>
                <w:sz w:val="22"/>
                <w:szCs w:val="22"/>
              </w:rPr>
            </w:pPr>
            <w:r w:rsidRPr="007D2866">
              <w:rPr>
                <w:rFonts w:ascii="Times New Roman" w:hAnsi="Times New Roman"/>
                <w:sz w:val="22"/>
                <w:szCs w:val="22"/>
              </w:rPr>
              <w:t>–</w:t>
            </w:r>
          </w:p>
        </w:tc>
        <w:tc>
          <w:tcPr>
            <w:tcW w:w="1562" w:type="dxa"/>
          </w:tcPr>
          <w:p w14:paraId="7136545B" w14:textId="5368E0FC" w:rsidR="00AB52FE" w:rsidRPr="007D2866" w:rsidRDefault="002F0148" w:rsidP="00AB52FE">
            <w:pPr>
              <w:ind w:right="-18"/>
              <w:jc w:val="left"/>
              <w:rPr>
                <w:rFonts w:ascii="Times New Roman" w:hAnsi="Times New Roman"/>
                <w:sz w:val="22"/>
                <w:szCs w:val="22"/>
              </w:rPr>
            </w:pPr>
            <w:r>
              <w:rPr>
                <w:rFonts w:ascii="Times New Roman" w:hAnsi="Times New Roman"/>
                <w:sz w:val="22"/>
                <w:szCs w:val="22"/>
              </w:rPr>
              <w:t>4-7</w:t>
            </w:r>
            <w:r w:rsidR="00AB52FE" w:rsidRPr="007D2866">
              <w:rPr>
                <w:rFonts w:ascii="Times New Roman" w:hAnsi="Times New Roman"/>
                <w:sz w:val="22"/>
                <w:szCs w:val="22"/>
              </w:rPr>
              <w:t xml:space="preserve"> Nov M-Th </w:t>
            </w:r>
            <w:r w:rsidR="00AB52FE" w:rsidRPr="007D2866">
              <w:rPr>
                <w:rFonts w:ascii="Times New Roman" w:hAnsi="Times New Roman"/>
                <w:sz w:val="22"/>
                <w:szCs w:val="22"/>
              </w:rPr>
              <w:br/>
              <w:t>at midnight</w:t>
            </w:r>
          </w:p>
        </w:tc>
        <w:tc>
          <w:tcPr>
            <w:tcW w:w="2048" w:type="dxa"/>
          </w:tcPr>
          <w:p w14:paraId="4C4F2696" w14:textId="77777777" w:rsidR="00AB52FE" w:rsidRPr="007D2866" w:rsidRDefault="00AB52FE" w:rsidP="00AB52FE">
            <w:pPr>
              <w:ind w:right="-200"/>
              <w:jc w:val="left"/>
              <w:rPr>
                <w:rFonts w:ascii="Times New Roman" w:hAnsi="Times New Roman"/>
                <w:sz w:val="22"/>
                <w:szCs w:val="22"/>
              </w:rPr>
            </w:pPr>
            <w:r w:rsidRPr="007D2866">
              <w:rPr>
                <w:rFonts w:ascii="Times New Roman" w:hAnsi="Times New Roman"/>
                <w:sz w:val="22"/>
                <w:szCs w:val="22"/>
              </w:rPr>
              <w:t>Online Final Exam</w:t>
            </w:r>
          </w:p>
        </w:tc>
        <w:tc>
          <w:tcPr>
            <w:tcW w:w="4770" w:type="dxa"/>
          </w:tcPr>
          <w:p w14:paraId="13882854" w14:textId="77777777" w:rsidR="00AB52FE" w:rsidRPr="007D2866" w:rsidRDefault="00AB52FE" w:rsidP="00AB52FE">
            <w:pPr>
              <w:ind w:left="1" w:right="-25" w:hanging="1"/>
              <w:jc w:val="left"/>
              <w:rPr>
                <w:rFonts w:ascii="Times New Roman" w:hAnsi="Times New Roman"/>
                <w:sz w:val="22"/>
                <w:szCs w:val="22"/>
              </w:rPr>
            </w:pPr>
            <w:r w:rsidRPr="007D2866">
              <w:rPr>
                <w:rFonts w:ascii="Times New Roman" w:hAnsi="Times New Roman"/>
                <w:sz w:val="22"/>
                <w:szCs w:val="22"/>
              </w:rPr>
              <w:t xml:space="preserve">Study the pages on the Final Exam Study Guide </w:t>
            </w:r>
            <w:r w:rsidRPr="007D2866">
              <w:rPr>
                <w:rFonts w:ascii="Times New Roman" w:hAnsi="Times New Roman"/>
                <w:sz w:val="22"/>
                <w:szCs w:val="22"/>
              </w:rPr>
              <w:br/>
              <w:t>(p. 447), pray, then take the final online</w:t>
            </w:r>
          </w:p>
        </w:tc>
        <w:tc>
          <w:tcPr>
            <w:tcW w:w="316" w:type="dxa"/>
          </w:tcPr>
          <w:p w14:paraId="697FDE34" w14:textId="77777777" w:rsidR="00AB52FE" w:rsidRPr="007D2866" w:rsidRDefault="00AB52FE" w:rsidP="00AB52FE">
            <w:pPr>
              <w:ind w:left="-220" w:right="-200"/>
              <w:jc w:val="center"/>
              <w:rPr>
                <w:rFonts w:ascii="Times New Roman" w:hAnsi="Times New Roman"/>
                <w:sz w:val="22"/>
                <w:szCs w:val="22"/>
              </w:rPr>
            </w:pPr>
          </w:p>
        </w:tc>
        <w:tc>
          <w:tcPr>
            <w:tcW w:w="445" w:type="dxa"/>
          </w:tcPr>
          <w:p w14:paraId="697C59DD" w14:textId="77777777" w:rsidR="00AB52FE" w:rsidRPr="007D2866" w:rsidRDefault="00AB52FE" w:rsidP="00AB52FE">
            <w:pPr>
              <w:tabs>
                <w:tab w:val="left" w:pos="281"/>
              </w:tabs>
              <w:ind w:left="-259" w:right="-134"/>
              <w:jc w:val="center"/>
              <w:rPr>
                <w:rFonts w:ascii="Times New Roman" w:hAnsi="Times New Roman"/>
                <w:i/>
                <w:sz w:val="22"/>
                <w:szCs w:val="22"/>
              </w:rPr>
            </w:pPr>
          </w:p>
        </w:tc>
      </w:tr>
    </w:tbl>
    <w:p w14:paraId="57ABD69C" w14:textId="77777777" w:rsidR="00691FD2" w:rsidRPr="007D2866" w:rsidRDefault="00691FD2" w:rsidP="00682806">
      <w:pPr>
        <w:pStyle w:val="Heading2"/>
        <w:jc w:val="left"/>
        <w:rPr>
          <w:rFonts w:ascii="Times New Roman" w:hAnsi="Times New Roman"/>
          <w:sz w:val="22"/>
          <w:szCs w:val="22"/>
        </w:rPr>
      </w:pPr>
      <w:r w:rsidRPr="007D2866">
        <w:rPr>
          <w:rFonts w:ascii="Times New Roman" w:hAnsi="Times New Roman"/>
          <w:sz w:val="22"/>
          <w:szCs w:val="22"/>
        </w:rPr>
        <w:br w:type="page"/>
      </w:r>
      <w:r w:rsidRPr="007D2866">
        <w:rPr>
          <w:rFonts w:ascii="Times New Roman" w:hAnsi="Times New Roman"/>
          <w:sz w:val="22"/>
          <w:szCs w:val="22"/>
        </w:rPr>
        <w:lastRenderedPageBreak/>
        <w:t>Grading</w:t>
      </w:r>
    </w:p>
    <w:p w14:paraId="76551235" w14:textId="77777777" w:rsidR="00691FD2" w:rsidRPr="007D2866" w:rsidRDefault="00691FD2" w:rsidP="00490630">
      <w:pPr>
        <w:pStyle w:val="Heading3"/>
      </w:pPr>
      <w:bookmarkStart w:id="65" w:name="_Toc15033977"/>
      <w:r w:rsidRPr="007D2866">
        <w:t>Research Paper Grade Sheet</w:t>
      </w:r>
      <w:bookmarkEnd w:id="65"/>
    </w:p>
    <w:p w14:paraId="38A87EE7" w14:textId="77777777" w:rsidR="00691FD2" w:rsidRPr="007D2866" w:rsidRDefault="00691FD2" w:rsidP="00682806">
      <w:pPr>
        <w:ind w:left="20" w:right="-671"/>
        <w:jc w:val="left"/>
        <w:rPr>
          <w:rFonts w:ascii="Times New Roman" w:hAnsi="Times New Roman"/>
          <w:sz w:val="22"/>
          <w:szCs w:val="22"/>
        </w:rPr>
      </w:pPr>
    </w:p>
    <w:p w14:paraId="3319434E" w14:textId="77777777" w:rsidR="001640E1" w:rsidRPr="00E35F61" w:rsidRDefault="001640E1" w:rsidP="001640E1">
      <w:pPr>
        <w:tabs>
          <w:tab w:val="left" w:pos="851"/>
          <w:tab w:val="left" w:pos="2620"/>
          <w:tab w:val="left" w:pos="2800"/>
          <w:tab w:val="left" w:pos="3402"/>
          <w:tab w:val="left" w:pos="7371"/>
          <w:tab w:val="left" w:pos="7560"/>
          <w:tab w:val="left" w:pos="8080"/>
          <w:tab w:val="left" w:pos="8820"/>
        </w:tabs>
        <w:spacing w:line="360" w:lineRule="atLeast"/>
        <w:ind w:left="20" w:right="-671"/>
        <w:rPr>
          <w:rFonts w:ascii="Times New Roman" w:hAnsi="Times New Roman"/>
          <w:sz w:val="22"/>
        </w:rPr>
      </w:pPr>
      <w:r w:rsidRPr="00E35F61">
        <w:rPr>
          <w:rFonts w:ascii="Times New Roman" w:hAnsi="Times New Roman"/>
          <w:sz w:val="22"/>
        </w:rPr>
        <w:t>Student</w:t>
      </w:r>
      <w:r w:rsidRPr="00E35F61">
        <w:rPr>
          <w:rFonts w:ascii="Times New Roman" w:hAnsi="Times New Roman"/>
          <w:sz w:val="22"/>
        </w:rPr>
        <w:tab/>
      </w:r>
      <w:r w:rsidRPr="00E35F61">
        <w:rPr>
          <w:rFonts w:ascii="Times New Roman" w:hAnsi="Times New Roman"/>
          <w:sz w:val="22"/>
          <w:u w:val="single"/>
        </w:rPr>
        <w:tab/>
      </w:r>
      <w:r w:rsidRPr="00E35F61">
        <w:rPr>
          <w:rFonts w:ascii="Times New Roman" w:hAnsi="Times New Roman"/>
          <w:sz w:val="22"/>
        </w:rPr>
        <w:tab/>
        <w:t>Topic</w:t>
      </w:r>
      <w:r w:rsidRPr="00E35F61">
        <w:rPr>
          <w:rFonts w:ascii="Times New Roman" w:hAnsi="Times New Roman"/>
          <w:sz w:val="22"/>
        </w:rPr>
        <w:tab/>
      </w:r>
      <w:r w:rsidRPr="00E35F61">
        <w:rPr>
          <w:rFonts w:ascii="Times New Roman" w:hAnsi="Times New Roman"/>
          <w:sz w:val="22"/>
          <w:u w:val="single"/>
        </w:rPr>
        <w:tab/>
      </w:r>
      <w:r w:rsidRPr="00E35F61">
        <w:rPr>
          <w:rFonts w:ascii="Times New Roman" w:hAnsi="Times New Roman"/>
          <w:sz w:val="22"/>
        </w:rPr>
        <w:tab/>
        <w:t>Box</w:t>
      </w:r>
      <w:r w:rsidRPr="00E35F61">
        <w:rPr>
          <w:rFonts w:ascii="Times New Roman" w:hAnsi="Times New Roman"/>
          <w:sz w:val="22"/>
        </w:rPr>
        <w:tab/>
      </w:r>
      <w:r w:rsidRPr="00E35F61">
        <w:rPr>
          <w:rFonts w:ascii="Times New Roman" w:hAnsi="Times New Roman"/>
          <w:sz w:val="22"/>
          <w:u w:val="single"/>
        </w:rPr>
        <w:tab/>
      </w:r>
    </w:p>
    <w:p w14:paraId="6B37C393" w14:textId="77777777" w:rsidR="001640E1" w:rsidRPr="00E35F61" w:rsidRDefault="001640E1" w:rsidP="001640E1">
      <w:pPr>
        <w:ind w:left="20" w:right="-671"/>
        <w:rPr>
          <w:rFonts w:ascii="Times New Roman" w:hAnsi="Times New Roman"/>
          <w:sz w:val="12"/>
        </w:rPr>
      </w:pPr>
    </w:p>
    <w:p w14:paraId="5556E01A" w14:textId="77777777" w:rsidR="001640E1" w:rsidRPr="00E35F61" w:rsidRDefault="001640E1" w:rsidP="001640E1">
      <w:pPr>
        <w:overflowPunct w:val="0"/>
        <w:snapToGrid w:val="0"/>
        <w:ind w:left="14" w:right="-19"/>
        <w:rPr>
          <w:rFonts w:ascii="Times New Roman" w:hAnsi="Times New Roman"/>
          <w:sz w:val="20"/>
        </w:rPr>
      </w:pPr>
      <w:r w:rsidRPr="00E35F61">
        <w:rPr>
          <w:rFonts w:ascii="Times New Roman" w:hAnsi="Times New Roman"/>
          <w:sz w:val="20"/>
        </w:rPr>
        <w:t xml:space="preserve">The first four sections below cover the paper’s </w:t>
      </w:r>
      <w:r w:rsidRPr="00E35F61">
        <w:rPr>
          <w:rFonts w:ascii="Times New Roman" w:hAnsi="Times New Roman"/>
          <w:i/>
          <w:sz w:val="20"/>
        </w:rPr>
        <w:t>content</w:t>
      </w:r>
      <w:r w:rsidRPr="00E35F61">
        <w:rPr>
          <w:rFonts w:ascii="Times New Roman" w:hAnsi="Times New Roman"/>
          <w:sz w:val="20"/>
        </w:rPr>
        <w:t xml:space="preserve"> (70% of the grade).  The Form grade (the other 30%) is based on Kate L. Turabian, </w:t>
      </w:r>
      <w:r w:rsidRPr="00E35F61">
        <w:rPr>
          <w:rFonts w:ascii="Times New Roman" w:hAnsi="Times New Roman"/>
          <w:i/>
          <w:sz w:val="20"/>
        </w:rPr>
        <w:t xml:space="preserve">A Manual for Writers of Term Papers, Theses, and Dissertations, </w:t>
      </w:r>
      <w:r w:rsidR="004A1BEF" w:rsidRPr="004A1BEF">
        <w:rPr>
          <w:rFonts w:ascii="Times New Roman" w:hAnsi="Times New Roman"/>
          <w:sz w:val="20"/>
        </w:rPr>
        <w:t>9</w:t>
      </w:r>
      <w:r w:rsidRPr="00E35F61">
        <w:rPr>
          <w:rFonts w:ascii="Times New Roman" w:hAnsi="Times New Roman"/>
          <w:sz w:val="20"/>
          <w:vertAlign w:val="superscript"/>
        </w:rPr>
        <w:t>th</w:t>
      </w:r>
      <w:r w:rsidRPr="00E35F61">
        <w:rPr>
          <w:rFonts w:ascii="Times New Roman" w:hAnsi="Times New Roman"/>
          <w:sz w:val="20"/>
        </w:rPr>
        <w:t xml:space="preserve"> ed. (Chica</w:t>
      </w:r>
      <w:r w:rsidR="004A1BEF">
        <w:rPr>
          <w:rFonts w:ascii="Times New Roman" w:hAnsi="Times New Roman"/>
          <w:sz w:val="20"/>
        </w:rPr>
        <w:t>go: Univ. of Chicago Press, 2018</w:t>
      </w:r>
      <w:r w:rsidRPr="00E35F61">
        <w:rPr>
          <w:rFonts w:ascii="Times New Roman" w:hAnsi="Times New Roman"/>
          <w:sz w:val="20"/>
        </w:rPr>
        <w:t xml:space="preserve">).  </w:t>
      </w:r>
      <w:r w:rsidRPr="00E35F61">
        <w:rPr>
          <w:rFonts w:ascii="Times New Roman" w:hAnsi="Times New Roman"/>
          <w:color w:val="000000"/>
          <w:sz w:val="20"/>
        </w:rPr>
        <w:t xml:space="preserve">Follow also the </w:t>
      </w:r>
      <w:r w:rsidRPr="00E35F61">
        <w:rPr>
          <w:rFonts w:ascii="Times New Roman" w:hAnsi="Times New Roman"/>
          <w:i/>
          <w:color w:val="000000"/>
          <w:sz w:val="20"/>
        </w:rPr>
        <w:t>SBC Writing Standards 201</w:t>
      </w:r>
      <w:r>
        <w:rPr>
          <w:rFonts w:ascii="Times New Roman" w:hAnsi="Times New Roman"/>
          <w:i/>
          <w:color w:val="000000"/>
          <w:sz w:val="20"/>
        </w:rPr>
        <w:t>8</w:t>
      </w:r>
      <w:r w:rsidRPr="00E35F61">
        <w:rPr>
          <w:rFonts w:ascii="Times New Roman" w:hAnsi="Times New Roman"/>
          <w:color w:val="000000"/>
          <w:sz w:val="20"/>
        </w:rPr>
        <w:t xml:space="preserve"> and the checklist on the next two pages</w:t>
      </w:r>
      <w:r w:rsidRPr="00E35F61">
        <w:rPr>
          <w:rFonts w:ascii="Times New Roman" w:hAnsi="Times New Roman"/>
          <w:sz w:val="20"/>
        </w:rPr>
        <w:t>.</w:t>
      </w:r>
    </w:p>
    <w:p w14:paraId="00E02F79" w14:textId="77777777" w:rsidR="001640E1" w:rsidRPr="00E35F61" w:rsidRDefault="001640E1" w:rsidP="001640E1">
      <w:pPr>
        <w:tabs>
          <w:tab w:val="center" w:pos="4640"/>
          <w:tab w:val="center" w:pos="5440"/>
          <w:tab w:val="left" w:pos="6120"/>
          <w:tab w:val="center" w:pos="6340"/>
          <w:tab w:val="center" w:pos="7140"/>
          <w:tab w:val="left" w:pos="7560"/>
          <w:tab w:val="center" w:pos="7960"/>
          <w:tab w:val="left" w:pos="8820"/>
        </w:tabs>
        <w:ind w:left="20" w:right="-671"/>
        <w:rPr>
          <w:rFonts w:ascii="Times New Roman" w:hAnsi="Times New Roman"/>
          <w:sz w:val="10"/>
        </w:rPr>
      </w:pPr>
    </w:p>
    <w:p w14:paraId="3389E942"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ab/>
        <w:t>1</w:t>
      </w:r>
      <w:r w:rsidRPr="00E35F61">
        <w:rPr>
          <w:rFonts w:ascii="Times New Roman" w:hAnsi="Times New Roman"/>
          <w:sz w:val="20"/>
        </w:rPr>
        <w:tab/>
        <w:t>2</w:t>
      </w:r>
      <w:r w:rsidRPr="00E35F61">
        <w:rPr>
          <w:rFonts w:ascii="Times New Roman" w:hAnsi="Times New Roman"/>
          <w:sz w:val="20"/>
        </w:rPr>
        <w:tab/>
        <w:t>3</w:t>
      </w:r>
      <w:r w:rsidRPr="00E35F61">
        <w:rPr>
          <w:rFonts w:ascii="Times New Roman" w:hAnsi="Times New Roman"/>
          <w:sz w:val="20"/>
        </w:rPr>
        <w:tab/>
        <w:t>4</w:t>
      </w:r>
      <w:r w:rsidRPr="00E35F61">
        <w:rPr>
          <w:rFonts w:ascii="Times New Roman" w:hAnsi="Times New Roman"/>
          <w:sz w:val="20"/>
        </w:rPr>
        <w:tab/>
        <w:t>5</w:t>
      </w:r>
    </w:p>
    <w:p w14:paraId="4CC65A93"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ab/>
        <w:t>Poor</w:t>
      </w:r>
      <w:r w:rsidRPr="00E35F61">
        <w:rPr>
          <w:rFonts w:ascii="Times New Roman" w:hAnsi="Times New Roman"/>
          <w:sz w:val="20"/>
        </w:rPr>
        <w:tab/>
        <w:t>Minimal</w:t>
      </w:r>
      <w:r w:rsidRPr="00E35F61">
        <w:rPr>
          <w:rFonts w:ascii="Times New Roman" w:hAnsi="Times New Roman"/>
          <w:sz w:val="20"/>
        </w:rPr>
        <w:tab/>
        <w:t>Average</w:t>
      </w:r>
      <w:r w:rsidRPr="00E35F61">
        <w:rPr>
          <w:rFonts w:ascii="Times New Roman" w:hAnsi="Times New Roman"/>
          <w:sz w:val="20"/>
        </w:rPr>
        <w:tab/>
        <w:t>Good</w:t>
      </w:r>
      <w:r w:rsidRPr="00E35F61">
        <w:rPr>
          <w:rFonts w:ascii="Times New Roman" w:hAnsi="Times New Roman"/>
          <w:sz w:val="20"/>
        </w:rPr>
        <w:tab/>
        <w:t>Excellent</w:t>
      </w:r>
    </w:p>
    <w:p w14:paraId="708D9753"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Introduction</w:t>
      </w:r>
    </w:p>
    <w:p w14:paraId="02F32C1D"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Purpose</w:t>
      </w:r>
      <w:r w:rsidRPr="00E35F61">
        <w:rPr>
          <w:rFonts w:ascii="Times New Roman" w:hAnsi="Times New Roman"/>
          <w:sz w:val="20"/>
        </w:rPr>
        <w:t xml:space="preserve"> (the paper addresses what issue?)</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45F009CF"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Scope</w:t>
      </w:r>
      <w:r w:rsidRPr="00E35F61">
        <w:rPr>
          <w:rFonts w:ascii="Times New Roman" w:hAnsi="Times New Roman"/>
          <w:sz w:val="20"/>
        </w:rPr>
        <w:t xml:space="preserve"> of the issue defined/narrowed down</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24B529AA" w14:textId="77777777" w:rsidR="001640E1" w:rsidRPr="001640E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Procedure</w:t>
      </w:r>
      <w:r w:rsidRPr="00E35F61">
        <w:rPr>
          <w:rFonts w:ascii="Times New Roman" w:hAnsi="Times New Roman"/>
          <w:sz w:val="20"/>
        </w:rPr>
        <w:t xml:space="preserve"> for addressing the issue introduced</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550C129B"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4B32B8D2"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Body</w:t>
      </w:r>
    </w:p>
    <w:p w14:paraId="73E93B6F"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Wide research</w:t>
      </w:r>
      <w:r w:rsidRPr="00E35F61">
        <w:rPr>
          <w:rFonts w:ascii="Times New Roman" w:hAnsi="Times New Roman"/>
          <w:sz w:val="20"/>
        </w:rPr>
        <w:t xml:space="preserve"> (other views included, good sources)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559A07C9"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Individual work</w:t>
      </w:r>
      <w:r w:rsidRPr="00E35F61">
        <w:rPr>
          <w:rFonts w:ascii="Times New Roman" w:hAnsi="Times New Roman"/>
          <w:sz w:val="20"/>
        </w:rPr>
        <w:t xml:space="preserve"> (&lt;20% quotes; careful citation)</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11298A9B"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Key Bible texts</w:t>
      </w:r>
      <w:r w:rsidRPr="00E35F61">
        <w:rPr>
          <w:rFonts w:ascii="Times New Roman" w:hAnsi="Times New Roman"/>
          <w:sz w:val="20"/>
        </w:rPr>
        <w:t xml:space="preserve"> noted and addressed adequately</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01B714F5"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 xml:space="preserve">Development </w:t>
      </w:r>
      <w:r w:rsidRPr="00E35F61">
        <w:rPr>
          <w:rFonts w:ascii="Times New Roman" w:hAnsi="Times New Roman"/>
          <w:sz w:val="20"/>
        </w:rPr>
        <w:t>(proves points, not just lists verses)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67ABBAC4"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Interpretation</w:t>
      </w:r>
      <w:r w:rsidRPr="00E35F61">
        <w:rPr>
          <w:rFonts w:ascii="Times New Roman" w:hAnsi="Times New Roman"/>
          <w:sz w:val="20"/>
        </w:rPr>
        <w:t xml:space="preserve"> of passages accurate (exegesis)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4228E126"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35524785"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Conclusion</w:t>
      </w:r>
    </w:p>
    <w:p w14:paraId="308E958E"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Solution</w:t>
      </w:r>
      <w:r w:rsidRPr="00E35F61">
        <w:rPr>
          <w:rFonts w:ascii="Times New Roman" w:hAnsi="Times New Roman"/>
          <w:sz w:val="20"/>
        </w:rPr>
        <w:t xml:space="preserve"> given to issue raised in introduction</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690C3310"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Main points</w:t>
      </w:r>
      <w:r w:rsidRPr="00E35F61">
        <w:rPr>
          <w:rFonts w:ascii="Times New Roman" w:hAnsi="Times New Roman"/>
          <w:sz w:val="20"/>
        </w:rPr>
        <w:t xml:space="preserve"> reviewed and/or restated</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140FDBC9"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Length</w:t>
      </w:r>
      <w:r w:rsidRPr="00E35F61">
        <w:rPr>
          <w:rFonts w:ascii="Times New Roman" w:hAnsi="Times New Roman"/>
          <w:sz w:val="20"/>
        </w:rPr>
        <w:t xml:space="preserve"> (1/2 to 1 page, no unnecessary info.)</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3F6F61DF"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2F0A762A"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Miscellaneous</w:t>
      </w:r>
    </w:p>
    <w:p w14:paraId="3F63EE0B"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(These can be addressed anywhere in the paper)</w:t>
      </w:r>
    </w:p>
    <w:p w14:paraId="77AFEC17" w14:textId="77777777" w:rsidR="001640E1" w:rsidRPr="001640E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 xml:space="preserve">Application </w:t>
      </w:r>
      <w:r w:rsidRPr="00E35F61">
        <w:rPr>
          <w:rFonts w:ascii="Times New Roman" w:hAnsi="Times New Roman"/>
          <w:sz w:val="20"/>
        </w:rPr>
        <w:t>(shows why the topic is important)</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3301353A" w14:textId="77777777" w:rsidR="001640E1" w:rsidRPr="001640E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 xml:space="preserve">Depth </w:t>
      </w:r>
      <w:r w:rsidRPr="00E35F61">
        <w:rPr>
          <w:rFonts w:ascii="Times New Roman" w:hAnsi="Times New Roman"/>
          <w:sz w:val="20"/>
        </w:rPr>
        <w:t>(leaves any questions unanswered?)</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5063CA1C" w14:textId="77777777" w:rsidR="001640E1" w:rsidRPr="001640E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 xml:space="preserve">Internet </w:t>
      </w:r>
      <w:r w:rsidRPr="00E35F61">
        <w:rPr>
          <w:rFonts w:ascii="Times New Roman" w:hAnsi="Times New Roman"/>
          <w:sz w:val="20"/>
        </w:rPr>
        <w:t xml:space="preserve">not used for more than 20% of sources </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1F4D7E6C"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7AF7BE70"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Form</w:t>
      </w:r>
    </w:p>
    <w:p w14:paraId="0D51BA4A"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Format</w:t>
      </w:r>
      <w:r w:rsidRPr="00E35F61">
        <w:rPr>
          <w:rFonts w:ascii="Times New Roman" w:hAnsi="Times New Roman"/>
          <w:sz w:val="20"/>
        </w:rPr>
        <w:t xml:space="preserve"> (Contents &amp; title page, length, pages numbered)</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13645611"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Spelling</w:t>
      </w:r>
      <w:r w:rsidRPr="00E35F61">
        <w:rPr>
          <w:rFonts w:ascii="Times New Roman" w:hAnsi="Times New Roman"/>
          <w:sz w:val="20"/>
        </w:rPr>
        <w:t xml:space="preserve"> and typographical errors, punctuation</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0B4691F6"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Grammar</w:t>
      </w:r>
      <w:r w:rsidRPr="00E35F61">
        <w:rPr>
          <w:rFonts w:ascii="Times New Roman" w:hAnsi="Times New Roman"/>
          <w:sz w:val="20"/>
        </w:rPr>
        <w:t xml:space="preserve"> (agreement of subject/verb and tenses)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2D5A3E4B"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Footnotes</w:t>
      </w:r>
      <w:r w:rsidRPr="00E35F61">
        <w:rPr>
          <w:rFonts w:ascii="Times New Roman" w:hAnsi="Times New Roman"/>
          <w:sz w:val="20"/>
        </w:rPr>
        <w:t xml:space="preserve"> (</w:t>
      </w:r>
      <w:r w:rsidRPr="00E35F61">
        <w:rPr>
          <w:rFonts w:ascii="Times New Roman" w:hAnsi="Times New Roman"/>
          <w:i/>
          <w:sz w:val="20"/>
        </w:rPr>
        <w:t>not</w:t>
      </w:r>
      <w:r w:rsidRPr="00E35F61">
        <w:rPr>
          <w:rFonts w:ascii="Times New Roman" w:hAnsi="Times New Roman"/>
          <w:sz w:val="20"/>
        </w:rPr>
        <w:t xml:space="preserve"> end notes; proper form; biblio. incl.)</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7A14985D"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Arranged</w:t>
      </w:r>
      <w:r w:rsidRPr="00E35F61">
        <w:rPr>
          <w:rFonts w:ascii="Times New Roman" w:hAnsi="Times New Roman"/>
          <w:sz w:val="20"/>
        </w:rPr>
        <w:t xml:space="preserve"> </w:t>
      </w:r>
      <w:r w:rsidRPr="00E35F61">
        <w:rPr>
          <w:rFonts w:ascii="Times New Roman" w:hAnsi="Times New Roman"/>
          <w:b/>
          <w:sz w:val="20"/>
        </w:rPr>
        <w:t>logically</w:t>
      </w:r>
      <w:r w:rsidRPr="00E35F61">
        <w:rPr>
          <w:rFonts w:ascii="Times New Roman" w:hAnsi="Times New Roman"/>
          <w:sz w:val="20"/>
        </w:rPr>
        <w:t xml:space="preserve"> (not a collection of thoughts)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03260ED1"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Sections</w:t>
      </w:r>
      <w:r w:rsidRPr="00E35F61">
        <w:rPr>
          <w:rFonts w:ascii="Times New Roman" w:hAnsi="Times New Roman"/>
          <w:sz w:val="20"/>
        </w:rPr>
        <w:t xml:space="preserve"> agree with Contents page; no orphan headings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36218">
        <w:rPr>
          <w:rFonts w:ascii="Times New Roman" w:hAnsi="Times New Roman"/>
          <w:sz w:val="12"/>
        </w:rPr>
      </w:r>
      <w:r w:rsidR="00A36218">
        <w:rPr>
          <w:rFonts w:ascii="Times New Roman" w:hAnsi="Times New Roman"/>
          <w:sz w:val="12"/>
        </w:rPr>
        <w:fldChar w:fldCharType="separate"/>
      </w:r>
      <w:r w:rsidRPr="00E35F61">
        <w:rPr>
          <w:rFonts w:ascii="Times New Roman" w:hAnsi="Times New Roman"/>
          <w:sz w:val="12"/>
        </w:rPr>
        <w:fldChar w:fldCharType="end"/>
      </w:r>
    </w:p>
    <w:p w14:paraId="6613121C"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04AAA022"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Summary</w:t>
      </w:r>
    </w:p>
    <w:p w14:paraId="20CDE84F" w14:textId="77777777" w:rsidR="001640E1" w:rsidRPr="00E35F61" w:rsidRDefault="001640E1" w:rsidP="001640E1">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1655DBC5"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Number of ticks per column</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p>
    <w:p w14:paraId="76DCC976"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10"/>
        </w:rPr>
      </w:pPr>
    </w:p>
    <w:p w14:paraId="0F29BD37"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b/>
          <w:sz w:val="20"/>
        </w:rPr>
      </w:pPr>
      <w:r w:rsidRPr="00E35F61">
        <w:rPr>
          <w:rFonts w:ascii="Times New Roman" w:hAnsi="Times New Roman"/>
          <w:sz w:val="20"/>
        </w:rPr>
        <w:t>Multiplied by point values of the column</w:t>
      </w:r>
      <w:r w:rsidRPr="00E35F61">
        <w:rPr>
          <w:rFonts w:ascii="Times New Roman" w:hAnsi="Times New Roman"/>
          <w:sz w:val="20"/>
        </w:rPr>
        <w:tab/>
      </w:r>
      <w:r w:rsidRPr="00E35F61">
        <w:rPr>
          <w:rFonts w:ascii="Times New Roman" w:hAnsi="Times New Roman"/>
          <w:b/>
          <w:sz w:val="20"/>
        </w:rPr>
        <w:t>x 1</w:t>
      </w:r>
      <w:r w:rsidRPr="00E35F61">
        <w:rPr>
          <w:rFonts w:ascii="Times New Roman" w:hAnsi="Times New Roman"/>
          <w:b/>
          <w:sz w:val="20"/>
        </w:rPr>
        <w:tab/>
        <w:t>x 2</w:t>
      </w:r>
      <w:r w:rsidRPr="00E35F61">
        <w:rPr>
          <w:rFonts w:ascii="Times New Roman" w:hAnsi="Times New Roman"/>
          <w:b/>
          <w:sz w:val="20"/>
        </w:rPr>
        <w:tab/>
        <w:t>x 3</w:t>
      </w:r>
      <w:r w:rsidRPr="00E35F61">
        <w:rPr>
          <w:rFonts w:ascii="Times New Roman" w:hAnsi="Times New Roman"/>
          <w:b/>
          <w:sz w:val="20"/>
        </w:rPr>
        <w:tab/>
        <w:t>x 4</w:t>
      </w:r>
      <w:r w:rsidRPr="00E35F61">
        <w:rPr>
          <w:rFonts w:ascii="Times New Roman" w:hAnsi="Times New Roman"/>
          <w:b/>
          <w:sz w:val="20"/>
        </w:rPr>
        <w:tab/>
        <w:t>x 5</w:t>
      </w:r>
    </w:p>
    <w:p w14:paraId="4F4C9882"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10"/>
        </w:rPr>
      </w:pPr>
    </w:p>
    <w:p w14:paraId="48838F8A" w14:textId="77777777" w:rsidR="001640E1" w:rsidRPr="00E35F61" w:rsidRDefault="001640E1" w:rsidP="001640E1">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Equals the total point value for each column</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p>
    <w:p w14:paraId="7A267294" w14:textId="77777777" w:rsidR="001640E1" w:rsidRPr="00E35F61" w:rsidRDefault="001640E1" w:rsidP="001640E1">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0"/>
        </w:rPr>
      </w:pPr>
    </w:p>
    <w:p w14:paraId="3006829D" w14:textId="77777777" w:rsidR="001640E1" w:rsidRPr="00E35F61" w:rsidRDefault="001640E1" w:rsidP="001640E1">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rPr>
          <w:rFonts w:ascii="Times New Roman" w:hAnsi="Times New Roman"/>
          <w:sz w:val="20"/>
        </w:rPr>
      </w:pPr>
      <w:r w:rsidRPr="00E35F61">
        <w:rPr>
          <w:rFonts w:ascii="Times New Roman" w:hAnsi="Times New Roman"/>
          <w:sz w:val="20"/>
        </w:rPr>
        <w:t xml:space="preserve">Net points ______ minus 3 points per day late (____ points) equals % grade of </w:t>
      </w:r>
      <w:r w:rsidRPr="00E35F61">
        <w:rPr>
          <w:rFonts w:ascii="Times New Roman" w:hAnsi="Times New Roman"/>
          <w:sz w:val="20"/>
          <w:u w:val="double"/>
        </w:rPr>
        <w:tab/>
        <w:t xml:space="preserve">      %</w:t>
      </w:r>
    </w:p>
    <w:p w14:paraId="04CD9BC7" w14:textId="77777777" w:rsidR="001640E1" w:rsidRPr="00E35F61" w:rsidRDefault="001640E1" w:rsidP="001640E1">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0"/>
        </w:rPr>
      </w:pPr>
    </w:p>
    <w:p w14:paraId="5EDDD37E" w14:textId="77777777" w:rsidR="00BD163A" w:rsidRPr="007B179F" w:rsidRDefault="00BD163A" w:rsidP="00BD163A">
      <w:pPr>
        <w:tabs>
          <w:tab w:val="right" w:pos="8640"/>
        </w:tabs>
        <w:ind w:right="-671"/>
        <w:rPr>
          <w:rFonts w:ascii="Times New Roman" w:hAnsi="Times New Roman"/>
          <w:sz w:val="14"/>
        </w:rPr>
      </w:pPr>
      <w:r w:rsidRPr="007B179F">
        <w:rPr>
          <w:rFonts w:ascii="Times New Roman" w:hAnsi="Times New Roman"/>
          <w:b/>
          <w:sz w:val="20"/>
        </w:rPr>
        <w:t>Comments</w:t>
      </w:r>
      <w:r w:rsidRPr="007B179F">
        <w:rPr>
          <w:rFonts w:ascii="Times New Roman" w:hAnsi="Times New Roman"/>
          <w:sz w:val="20"/>
        </w:rPr>
        <w:t>:</w:t>
      </w:r>
      <w:r w:rsidRPr="007B179F">
        <w:rPr>
          <w:rFonts w:ascii="Times New Roman" w:hAnsi="Times New Roman"/>
          <w:sz w:val="6"/>
        </w:rPr>
        <w:tab/>
      </w:r>
      <w:r w:rsidRPr="007B179F">
        <w:rPr>
          <w:rFonts w:ascii="Times New Roman" w:hAnsi="Times New Roman"/>
          <w:sz w:val="10"/>
        </w:rPr>
        <w:t>1</w:t>
      </w:r>
      <w:r>
        <w:rPr>
          <w:rFonts w:ascii="Times New Roman" w:hAnsi="Times New Roman"/>
          <w:sz w:val="10"/>
        </w:rPr>
        <w:t>9</w:t>
      </w:r>
      <w:r w:rsidRPr="007B179F">
        <w:rPr>
          <w:rFonts w:ascii="Times New Roman" w:hAnsi="Times New Roman"/>
          <w:sz w:val="10"/>
          <w:vertAlign w:val="superscript"/>
        </w:rPr>
        <w:t>th</w:t>
      </w:r>
      <w:r w:rsidRPr="007B179F">
        <w:rPr>
          <w:rFonts w:ascii="Times New Roman" w:hAnsi="Times New Roman"/>
          <w:sz w:val="10"/>
        </w:rPr>
        <w:t xml:space="preserve"> edi</w:t>
      </w:r>
      <w:r>
        <w:rPr>
          <w:rFonts w:ascii="Times New Roman" w:hAnsi="Times New Roman"/>
          <w:sz w:val="10"/>
        </w:rPr>
        <w:t>tion (19 June 2018</w:t>
      </w:r>
      <w:r w:rsidRPr="007B179F">
        <w:rPr>
          <w:rFonts w:ascii="Times New Roman" w:hAnsi="Times New Roman"/>
          <w:sz w:val="10"/>
        </w:rPr>
        <w:t>)</w:t>
      </w:r>
    </w:p>
    <w:p w14:paraId="7F077D6F" w14:textId="77777777" w:rsidR="000C1EDE" w:rsidRPr="007D2866" w:rsidRDefault="000C1EDE" w:rsidP="000C1EDE">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color w:val="000000"/>
        </w:rPr>
      </w:pPr>
    </w:p>
    <w:p w14:paraId="5D640468" w14:textId="77777777" w:rsidR="00691FD2" w:rsidRPr="007D2866" w:rsidRDefault="00691FD2" w:rsidP="00490630">
      <w:pPr>
        <w:pStyle w:val="Heading3"/>
      </w:pPr>
      <w:r w:rsidRPr="007D2866">
        <w:br w:type="page"/>
      </w:r>
      <w:bookmarkStart w:id="66" w:name="ResearchPaperChecklist"/>
      <w:bookmarkStart w:id="67" w:name="_Toc15033978"/>
      <w:r w:rsidRPr="007D2866">
        <w:lastRenderedPageBreak/>
        <w:t>Research Paper Checklist</w:t>
      </w:r>
      <w:bookmarkEnd w:id="66"/>
      <w:bookmarkEnd w:id="67"/>
    </w:p>
    <w:p w14:paraId="6109F800" w14:textId="77777777" w:rsidR="00BD163A" w:rsidRPr="00E35F61" w:rsidRDefault="00BD163A" w:rsidP="00BD163A">
      <w:pPr>
        <w:ind w:right="-61"/>
        <w:jc w:val="center"/>
        <w:rPr>
          <w:rFonts w:ascii="Times New Roman" w:hAnsi="Times New Roman"/>
          <w:sz w:val="16"/>
        </w:rPr>
      </w:pPr>
      <w:r w:rsidRPr="00E35F61">
        <w:rPr>
          <w:rFonts w:ascii="Times New Roman" w:hAnsi="Times New Roman"/>
          <w:sz w:val="16"/>
        </w:rPr>
        <w:t>* Asterisks show the most common mistakes SBC students make on research papers.  Give special attention to these areas!</w:t>
      </w:r>
    </w:p>
    <w:p w14:paraId="567BF942" w14:textId="77777777" w:rsidR="00BD163A" w:rsidRDefault="00BD163A" w:rsidP="00BD163A">
      <w:pPr>
        <w:ind w:right="-61"/>
        <w:jc w:val="center"/>
        <w:rPr>
          <w:rFonts w:ascii="Times New Roman" w:hAnsi="Times New Roman"/>
          <w:sz w:val="10"/>
        </w:rPr>
      </w:pPr>
      <w:r>
        <w:rPr>
          <w:rFonts w:ascii="Times New Roman" w:hAnsi="Times New Roman"/>
          <w:sz w:val="10"/>
        </w:rPr>
        <w:t>19th edition (19 June 2018</w:t>
      </w:r>
      <w:r w:rsidRPr="00E35F61">
        <w:rPr>
          <w:rFonts w:ascii="Times New Roman" w:hAnsi="Times New Roman"/>
          <w:sz w:val="10"/>
        </w:rPr>
        <w:t>)</w:t>
      </w:r>
    </w:p>
    <w:p w14:paraId="6D1629F9" w14:textId="77777777" w:rsidR="00BD163A" w:rsidRPr="00E35F61" w:rsidRDefault="00BD163A" w:rsidP="00BD163A">
      <w:pPr>
        <w:ind w:right="-61"/>
        <w:jc w:val="center"/>
        <w:rPr>
          <w:rFonts w:ascii="Times New Roman" w:hAnsi="Times New Roman"/>
          <w:sz w:val="10"/>
        </w:rPr>
      </w:pPr>
    </w:p>
    <w:p w14:paraId="06551CDD" w14:textId="77777777" w:rsidR="00BD163A" w:rsidRPr="00E35F61" w:rsidRDefault="00BD163A" w:rsidP="00BD163A">
      <w:pPr>
        <w:ind w:left="560" w:right="-54" w:hanging="560"/>
        <w:rPr>
          <w:rFonts w:ascii="Times New Roman" w:hAnsi="Times New Roman"/>
          <w:b/>
          <w:sz w:val="18"/>
          <w:u w:val="single"/>
        </w:rPr>
      </w:pPr>
      <w:r w:rsidRPr="00E35F61">
        <w:rPr>
          <w:rFonts w:ascii="Times New Roman" w:hAnsi="Times New Roman"/>
          <w:b/>
          <w:sz w:val="18"/>
          <w:u w:val="single"/>
        </w:rPr>
        <w:t>1.</w:t>
      </w:r>
      <w:r w:rsidRPr="00E35F61">
        <w:rPr>
          <w:rFonts w:ascii="Times New Roman" w:hAnsi="Times New Roman"/>
          <w:b/>
          <w:sz w:val="18"/>
          <w:u w:val="single"/>
        </w:rPr>
        <w:tab/>
        <w:t>General Format</w:t>
      </w:r>
    </w:p>
    <w:p w14:paraId="0A40F0E0"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1.1</w:t>
      </w:r>
      <w:r w:rsidRPr="00E35F61">
        <w:rPr>
          <w:rFonts w:ascii="Times New Roman" w:hAnsi="Times New Roman"/>
          <w:sz w:val="18"/>
        </w:rPr>
        <w:tab/>
        <w:t xml:space="preserve">The most complete and widely used format guide is Kate L. Turabian, </w:t>
      </w:r>
      <w:r w:rsidRPr="00E35F61">
        <w:rPr>
          <w:rFonts w:ascii="Times New Roman" w:hAnsi="Times New Roman"/>
          <w:i/>
          <w:sz w:val="18"/>
        </w:rPr>
        <w:t>A Manual for Writers of Term Papers, Theses, and Dissertations</w:t>
      </w:r>
      <w:r w:rsidRPr="001264E1">
        <w:rPr>
          <w:rFonts w:ascii="Times New Roman" w:hAnsi="Times New Roman"/>
          <w:sz w:val="18"/>
        </w:rPr>
        <w:t xml:space="preserve">, </w:t>
      </w:r>
      <w:r>
        <w:rPr>
          <w:rFonts w:ascii="Times New Roman" w:hAnsi="Times New Roman"/>
          <w:sz w:val="18"/>
        </w:rPr>
        <w:t>9</w:t>
      </w:r>
      <w:r w:rsidRPr="00E35F61">
        <w:rPr>
          <w:rFonts w:ascii="Times New Roman" w:hAnsi="Times New Roman"/>
          <w:sz w:val="18"/>
        </w:rPr>
        <w:t>th ed. rev. by John Grossman and Alice Bennett (Chicago &amp; London: Univ. of Chicago Press, 1937, 1955, 1967, 1973, 1987, 1996, 2007, 2013</w:t>
      </w:r>
      <w:r>
        <w:rPr>
          <w:rFonts w:ascii="Times New Roman" w:hAnsi="Times New Roman"/>
          <w:sz w:val="18"/>
        </w:rPr>
        <w:t>, 2018</w:t>
      </w:r>
      <w:r w:rsidRPr="00E35F61">
        <w:rPr>
          <w:rFonts w:ascii="Times New Roman" w:hAnsi="Times New Roman"/>
          <w:sz w:val="18"/>
        </w:rPr>
        <w:t>).  466 pp.</w:t>
      </w:r>
    </w:p>
    <w:p w14:paraId="786589C1"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1.2</w:t>
      </w:r>
      <w:r w:rsidRPr="00E35F61">
        <w:rPr>
          <w:rFonts w:ascii="Times New Roman" w:hAnsi="Times New Roman"/>
          <w:sz w:val="18"/>
        </w:rPr>
        <w:tab/>
        <w:t>Areas not answered by Turabian are addressed in</w:t>
      </w:r>
      <w:r>
        <w:rPr>
          <w:rFonts w:ascii="Times New Roman" w:hAnsi="Times New Roman"/>
          <w:sz w:val="18"/>
        </w:rPr>
        <w:t xml:space="preserve"> the SBC Writing Standards (2018</w:t>
      </w:r>
      <w:r w:rsidRPr="00E35F61">
        <w:rPr>
          <w:rFonts w:ascii="Times New Roman" w:hAnsi="Times New Roman"/>
          <w:sz w:val="18"/>
        </w:rPr>
        <w:t xml:space="preserve"> edition).  </w:t>
      </w:r>
    </w:p>
    <w:p w14:paraId="6A629CC8"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1.3</w:t>
      </w:r>
      <w:r w:rsidRPr="00E35F61">
        <w:rPr>
          <w:rFonts w:ascii="Times New Roman" w:hAnsi="Times New Roman"/>
          <w:sz w:val="18"/>
        </w:rPr>
        <w:tab/>
        <w:t xml:space="preserve">Other issues are found in </w:t>
      </w:r>
      <w:r w:rsidRPr="00E35F61">
        <w:rPr>
          <w:rFonts w:ascii="Times New Roman" w:hAnsi="Times New Roman"/>
          <w:i/>
          <w:sz w:val="18"/>
        </w:rPr>
        <w:t>The Chicago Manual of Style,</w:t>
      </w:r>
      <w:r w:rsidRPr="00E35F61">
        <w:rPr>
          <w:rFonts w:ascii="Times New Roman" w:hAnsi="Times New Roman"/>
          <w:sz w:val="18"/>
        </w:rPr>
        <w:t xml:space="preserve"> 1</w:t>
      </w:r>
      <w:r>
        <w:rPr>
          <w:rFonts w:ascii="Times New Roman" w:hAnsi="Times New Roman"/>
          <w:sz w:val="18"/>
        </w:rPr>
        <w:t>7</w:t>
      </w:r>
      <w:r w:rsidRPr="00E35F61">
        <w:rPr>
          <w:rFonts w:ascii="Times New Roman" w:hAnsi="Times New Roman"/>
          <w:sz w:val="18"/>
        </w:rPr>
        <w:t>th ed. (Chi</w:t>
      </w:r>
      <w:r>
        <w:rPr>
          <w:rFonts w:ascii="Times New Roman" w:hAnsi="Times New Roman"/>
          <w:sz w:val="18"/>
        </w:rPr>
        <w:t>cago: Editorial Benei Noaj, 2017</w:t>
      </w:r>
      <w:r w:rsidRPr="00E35F61">
        <w:rPr>
          <w:rFonts w:ascii="Times New Roman" w:hAnsi="Times New Roman"/>
          <w:sz w:val="18"/>
        </w:rPr>
        <w:t xml:space="preserve">) and </w:t>
      </w:r>
      <w:r w:rsidRPr="00E35F61">
        <w:rPr>
          <w:rFonts w:ascii="Times New Roman" w:hAnsi="Times New Roman"/>
          <w:i/>
          <w:sz w:val="18"/>
        </w:rPr>
        <w:t>The SBL Handbook of Style: For Ancient Near Eastern, Biblical, and Early Christian Studies,</w:t>
      </w:r>
      <w:r w:rsidRPr="00E35F61">
        <w:rPr>
          <w:rFonts w:ascii="Times New Roman" w:hAnsi="Times New Roman"/>
          <w:sz w:val="18"/>
        </w:rPr>
        <w:t xml:space="preserve"> 2</w:t>
      </w:r>
      <w:r w:rsidRPr="00E35F61">
        <w:rPr>
          <w:rFonts w:ascii="Times New Roman" w:hAnsi="Times New Roman"/>
          <w:sz w:val="18"/>
          <w:vertAlign w:val="superscript"/>
        </w:rPr>
        <w:t>nd</w:t>
      </w:r>
      <w:r w:rsidRPr="00E35F61">
        <w:rPr>
          <w:rFonts w:ascii="Times New Roman" w:hAnsi="Times New Roman"/>
          <w:sz w:val="18"/>
        </w:rPr>
        <w:t xml:space="preserve"> ed., eds. Patrick H. Alexander </w:t>
      </w:r>
      <w:r w:rsidRPr="00E35F61">
        <w:rPr>
          <w:rFonts w:ascii="Times New Roman" w:hAnsi="Times New Roman"/>
          <w:i/>
          <w:sz w:val="18"/>
        </w:rPr>
        <w:t>et al.</w:t>
      </w:r>
      <w:r w:rsidRPr="00E35F61">
        <w:rPr>
          <w:rFonts w:ascii="Times New Roman" w:hAnsi="Times New Roman"/>
          <w:sz w:val="18"/>
        </w:rPr>
        <w:t xml:space="preserve"> (Peabody, MA: Hendrickson, 2014).</w:t>
      </w:r>
    </w:p>
    <w:p w14:paraId="6425A59B" w14:textId="77777777" w:rsidR="00BD163A" w:rsidRPr="00E35F61" w:rsidRDefault="00BD163A" w:rsidP="00BD163A">
      <w:pPr>
        <w:ind w:left="560" w:right="-54" w:hanging="560"/>
        <w:rPr>
          <w:rFonts w:ascii="Times New Roman" w:hAnsi="Times New Roman"/>
          <w:sz w:val="14"/>
          <w:u w:val="single"/>
        </w:rPr>
      </w:pPr>
    </w:p>
    <w:p w14:paraId="134F1C4E" w14:textId="77777777" w:rsidR="00BD163A" w:rsidRPr="00E35F61" w:rsidRDefault="00BD163A" w:rsidP="00BD163A">
      <w:pPr>
        <w:ind w:left="560" w:right="-54" w:hanging="560"/>
        <w:rPr>
          <w:rFonts w:ascii="Times New Roman" w:hAnsi="Times New Roman"/>
          <w:b/>
          <w:sz w:val="18"/>
        </w:rPr>
      </w:pPr>
      <w:r w:rsidRPr="00E35F61">
        <w:rPr>
          <w:rFonts w:ascii="Times New Roman" w:hAnsi="Times New Roman"/>
          <w:b/>
          <w:sz w:val="18"/>
          <w:u w:val="single"/>
        </w:rPr>
        <w:t>2.</w:t>
      </w:r>
      <w:r w:rsidRPr="00E35F61">
        <w:rPr>
          <w:rFonts w:ascii="Times New Roman" w:hAnsi="Times New Roman"/>
          <w:b/>
          <w:sz w:val="18"/>
          <w:u w:val="single"/>
        </w:rPr>
        <w:tab/>
        <w:t>Preliminaries</w:t>
      </w:r>
    </w:p>
    <w:p w14:paraId="5CFD8C83"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2.1</w:t>
      </w:r>
      <w:r w:rsidRPr="00E35F61">
        <w:rPr>
          <w:rFonts w:ascii="Times New Roman" w:hAnsi="Times New Roman"/>
          <w:sz w:val="18"/>
        </w:rPr>
        <w:tab/>
        <w:t xml:space="preserve">The </w:t>
      </w:r>
      <w:r w:rsidRPr="00E35F61">
        <w:rPr>
          <w:rFonts w:ascii="Times New Roman" w:hAnsi="Times New Roman"/>
          <w:sz w:val="18"/>
          <w:u w:val="single"/>
        </w:rPr>
        <w:t>title page</w:t>
      </w:r>
      <w:r w:rsidRPr="00E35F61">
        <w:rPr>
          <w:rFonts w:ascii="Times New Roman" w:hAnsi="Times New Roman"/>
          <w:sz w:val="18"/>
        </w:rPr>
        <w:t xml:space="preserve"> should follow the typical format in Turabian.</w:t>
      </w:r>
    </w:p>
    <w:p w14:paraId="060475EE"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2.1.1</w:t>
      </w:r>
      <w:r w:rsidRPr="00E35F61">
        <w:rPr>
          <w:rFonts w:ascii="Times New Roman" w:hAnsi="Times New Roman"/>
          <w:sz w:val="18"/>
        </w:rPr>
        <w:tab/>
        <w:t xml:space="preserve">Only the title and the author should be in </w:t>
      </w:r>
      <w:r w:rsidRPr="00E35F61">
        <w:rPr>
          <w:rFonts w:ascii="Times New Roman" w:hAnsi="Times New Roman"/>
          <w:b/>
          <w:sz w:val="18"/>
        </w:rPr>
        <w:t>bold</w:t>
      </w:r>
      <w:r w:rsidRPr="00E35F61">
        <w:rPr>
          <w:rFonts w:ascii="Times New Roman" w:hAnsi="Times New Roman"/>
          <w:sz w:val="18"/>
        </w:rPr>
        <w:t xml:space="preserve"> with the rest in regular text.  Do </w:t>
      </w:r>
      <w:r w:rsidRPr="00E35F61">
        <w:rPr>
          <w:rFonts w:ascii="Times New Roman" w:hAnsi="Times New Roman"/>
          <w:i/>
          <w:sz w:val="18"/>
        </w:rPr>
        <w:t>not</w:t>
      </w:r>
      <w:r w:rsidRPr="00E35F61">
        <w:rPr>
          <w:rFonts w:ascii="Times New Roman" w:hAnsi="Times New Roman"/>
          <w:sz w:val="18"/>
        </w:rPr>
        <w:t xml:space="preserve"> have all CAPS.</w:t>
      </w:r>
    </w:p>
    <w:p w14:paraId="742CD3FF"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2.1.2</w:t>
      </w:r>
      <w:r w:rsidRPr="00E35F61">
        <w:rPr>
          <w:rFonts w:ascii="Times New Roman" w:hAnsi="Times New Roman"/>
          <w:sz w:val="18"/>
        </w:rPr>
        <w:tab/>
        <w:t>Please include your mail box number after your name.</w:t>
      </w:r>
    </w:p>
    <w:p w14:paraId="76CDC1BD"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2.1.3</w:t>
      </w:r>
      <w:r w:rsidRPr="00E35F61">
        <w:rPr>
          <w:rFonts w:ascii="Times New Roman" w:hAnsi="Times New Roman"/>
          <w:sz w:val="18"/>
        </w:rPr>
        <w:tab/>
        <w:t>The same size 12-point Times New Roman font should be used throughout the paper.</w:t>
      </w:r>
    </w:p>
    <w:p w14:paraId="4E8E6346"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2.2</w:t>
      </w:r>
      <w:r w:rsidRPr="00E35F61">
        <w:rPr>
          <w:rFonts w:ascii="Times New Roman" w:hAnsi="Times New Roman"/>
          <w:sz w:val="18"/>
        </w:rPr>
        <w:tab/>
        <w:t xml:space="preserve">The </w:t>
      </w:r>
      <w:r w:rsidRPr="00E35F61">
        <w:rPr>
          <w:rFonts w:ascii="Times New Roman" w:hAnsi="Times New Roman"/>
          <w:sz w:val="18"/>
          <w:u w:val="single"/>
        </w:rPr>
        <w:t>margins</w:t>
      </w:r>
      <w:r w:rsidRPr="00E35F61">
        <w:rPr>
          <w:rFonts w:ascii="Times New Roman" w:hAnsi="Times New Roman"/>
          <w:sz w:val="18"/>
        </w:rPr>
        <w:t xml:space="preserve"> should not change (e.g., should not be in outline form) but should be 2.5 cm on all sides.</w:t>
      </w:r>
    </w:p>
    <w:p w14:paraId="478358C2"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2.3*</w:t>
      </w:r>
      <w:r w:rsidRPr="00E35F61">
        <w:rPr>
          <w:rFonts w:ascii="Times New Roman" w:hAnsi="Times New Roman"/>
          <w:sz w:val="18"/>
        </w:rPr>
        <w:tab/>
        <w:t xml:space="preserve">Include a </w:t>
      </w:r>
      <w:r w:rsidRPr="00E35F61">
        <w:rPr>
          <w:rFonts w:ascii="Times New Roman" w:hAnsi="Times New Roman"/>
          <w:sz w:val="18"/>
          <w:u w:val="single"/>
        </w:rPr>
        <w:t>Table of Contents</w:t>
      </w:r>
      <w:r w:rsidRPr="00E35F61">
        <w:rPr>
          <w:rFonts w:ascii="Times New Roman" w:hAnsi="Times New Roman"/>
          <w:sz w:val="18"/>
        </w:rPr>
        <w:t>.</w:t>
      </w:r>
    </w:p>
    <w:p w14:paraId="14F0ECA3"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2.3.1</w:t>
      </w:r>
      <w:r w:rsidRPr="00E35F61">
        <w:rPr>
          <w:rFonts w:ascii="Times New Roman" w:hAnsi="Times New Roman"/>
          <w:sz w:val="18"/>
        </w:rPr>
        <w:tab/>
        <w:t>The Contents page should include only the first page number of each section.</w:t>
      </w:r>
    </w:p>
    <w:p w14:paraId="79B2DABD"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2.3.2</w:t>
      </w:r>
      <w:r w:rsidRPr="00E35F61">
        <w:rPr>
          <w:rFonts w:ascii="Times New Roman" w:hAnsi="Times New Roman"/>
          <w:sz w:val="18"/>
        </w:rPr>
        <w:tab/>
        <w:t>Subtitles within the Contents page should be indented.</w:t>
      </w:r>
    </w:p>
    <w:p w14:paraId="5D7E8755"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2.3.3</w:t>
      </w:r>
      <w:r w:rsidRPr="00E35F61">
        <w:rPr>
          <w:rFonts w:ascii="Times New Roman" w:hAnsi="Times New Roman"/>
          <w:sz w:val="18"/>
        </w:rPr>
        <w:tab/>
        <w:t>Note this is called a “Table of Contents” and not a “Table of Content.”</w:t>
      </w:r>
    </w:p>
    <w:p w14:paraId="5A1ABFB0" w14:textId="77777777" w:rsidR="00BD163A" w:rsidRPr="00E35F61" w:rsidRDefault="00BD163A" w:rsidP="00BD163A">
      <w:pPr>
        <w:ind w:left="1260" w:right="-54" w:hanging="720"/>
        <w:rPr>
          <w:rFonts w:ascii="Times New Roman" w:hAnsi="Times New Roman"/>
          <w:sz w:val="18"/>
        </w:rPr>
      </w:pPr>
      <w:r w:rsidRPr="00E35F61">
        <w:rPr>
          <w:rFonts w:ascii="Times New Roman" w:hAnsi="Times New Roman"/>
          <w:sz w:val="18"/>
        </w:rPr>
        <w:t>2.3.4</w:t>
      </w:r>
      <w:r w:rsidRPr="00E35F61">
        <w:rPr>
          <w:rFonts w:ascii="Times New Roman" w:hAnsi="Times New Roman"/>
          <w:sz w:val="18"/>
        </w:rPr>
        <w:tab/>
        <w:t>“Table of Contents” should not be an entry on the Table of Contents.</w:t>
      </w:r>
    </w:p>
    <w:p w14:paraId="4F38ADC9"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2.4</w:t>
      </w:r>
      <w:r w:rsidRPr="00E35F61">
        <w:rPr>
          <w:rFonts w:ascii="Times New Roman" w:hAnsi="Times New Roman"/>
          <w:sz w:val="18"/>
        </w:rPr>
        <w:tab/>
      </w:r>
      <w:r w:rsidRPr="00E35F61">
        <w:rPr>
          <w:rFonts w:ascii="Times New Roman" w:hAnsi="Times New Roman"/>
          <w:sz w:val="18"/>
          <w:u w:val="single"/>
        </w:rPr>
        <w:t>Page numbers</w:t>
      </w:r>
      <w:r w:rsidRPr="00E35F61">
        <w:rPr>
          <w:rFonts w:ascii="Times New Roman" w:hAnsi="Times New Roman"/>
          <w:sz w:val="18"/>
        </w:rPr>
        <w:t xml:space="preserve"> should be at the top right in the preliminaries (except no number on Title Page and Table of Contents) and at the bottom centre from the first page to the end.</w:t>
      </w:r>
    </w:p>
    <w:p w14:paraId="4C6FD29B" w14:textId="77777777" w:rsidR="00BD163A" w:rsidRPr="00E35F61" w:rsidRDefault="00BD163A" w:rsidP="00BD163A">
      <w:pPr>
        <w:ind w:left="560" w:right="-54" w:hanging="560"/>
        <w:rPr>
          <w:rFonts w:ascii="Times New Roman" w:hAnsi="Times New Roman"/>
          <w:sz w:val="14"/>
          <w:u w:val="single"/>
        </w:rPr>
      </w:pPr>
    </w:p>
    <w:p w14:paraId="78EF754C" w14:textId="77777777" w:rsidR="00BD163A" w:rsidRPr="00E35F61" w:rsidRDefault="00BD163A" w:rsidP="00BD163A">
      <w:pPr>
        <w:ind w:left="560" w:right="-54" w:hanging="560"/>
        <w:rPr>
          <w:rFonts w:ascii="Times New Roman" w:hAnsi="Times New Roman"/>
          <w:b/>
          <w:sz w:val="18"/>
        </w:rPr>
      </w:pPr>
      <w:r w:rsidRPr="00E35F61">
        <w:rPr>
          <w:rFonts w:ascii="Times New Roman" w:hAnsi="Times New Roman"/>
          <w:b/>
          <w:sz w:val="18"/>
          <w:u w:val="single"/>
        </w:rPr>
        <w:t>3.</w:t>
      </w:r>
      <w:r w:rsidRPr="00E35F61">
        <w:rPr>
          <w:rFonts w:ascii="Times New Roman" w:hAnsi="Times New Roman"/>
          <w:b/>
          <w:sz w:val="18"/>
          <w:u w:val="single"/>
        </w:rPr>
        <w:tab/>
        <w:t>Body &amp; Style</w:t>
      </w:r>
    </w:p>
    <w:p w14:paraId="1573E185"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3.1*</w:t>
      </w:r>
      <w:r w:rsidRPr="00E35F61">
        <w:rPr>
          <w:rFonts w:ascii="Times New Roman" w:hAnsi="Times New Roman"/>
          <w:sz w:val="18"/>
        </w:rPr>
        <w:tab/>
        <w:t xml:space="preserve">Provide an </w:t>
      </w:r>
      <w:r w:rsidRPr="00E35F61">
        <w:rPr>
          <w:rFonts w:ascii="Times New Roman" w:hAnsi="Times New Roman"/>
          <w:sz w:val="18"/>
          <w:u w:val="single"/>
        </w:rPr>
        <w:t>introduction</w:t>
      </w:r>
      <w:r w:rsidRPr="00E35F61">
        <w:rPr>
          <w:rFonts w:ascii="Times New Roman" w:hAnsi="Times New Roman"/>
          <w:sz w:val="18"/>
        </w:rPr>
        <w:t xml:space="preserve"> that summarizes the problem(s) your paper aims to answer.</w:t>
      </w:r>
    </w:p>
    <w:p w14:paraId="199F5701"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3.2*</w:t>
      </w:r>
      <w:r w:rsidRPr="00E35F61">
        <w:rPr>
          <w:rFonts w:ascii="Times New Roman" w:hAnsi="Times New Roman"/>
          <w:sz w:val="18"/>
        </w:rPr>
        <w:tab/>
        <w:t xml:space="preserve">Check your </w:t>
      </w:r>
      <w:r w:rsidRPr="00E35F61">
        <w:rPr>
          <w:rFonts w:ascii="Times New Roman" w:hAnsi="Times New Roman"/>
          <w:sz w:val="18"/>
          <w:u w:val="single"/>
        </w:rPr>
        <w:t>grammar</w:t>
      </w:r>
      <w:r w:rsidRPr="00E35F61">
        <w:rPr>
          <w:rFonts w:ascii="Times New Roman" w:hAnsi="Times New Roman"/>
          <w:sz w:val="18"/>
        </w:rPr>
        <w:t xml:space="preserve"> for confusion of tense, plural, verb/noun, etc. (cf. section 9)</w:t>
      </w:r>
    </w:p>
    <w:p w14:paraId="10D970DF"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3.3</w:t>
      </w:r>
      <w:r w:rsidRPr="00E35F61">
        <w:rPr>
          <w:rFonts w:ascii="Times New Roman" w:hAnsi="Times New Roman"/>
          <w:sz w:val="18"/>
        </w:rPr>
        <w:tab/>
        <w:t xml:space="preserve">Use a </w:t>
      </w:r>
      <w:r w:rsidRPr="00E35F61">
        <w:rPr>
          <w:rFonts w:ascii="Times New Roman" w:hAnsi="Times New Roman"/>
          <w:sz w:val="18"/>
          <w:u w:val="single"/>
        </w:rPr>
        <w:t>spell checker</w:t>
      </w:r>
      <w:r w:rsidRPr="00E35F61">
        <w:rPr>
          <w:rFonts w:ascii="Times New Roman" w:hAnsi="Times New Roman"/>
          <w:sz w:val="18"/>
        </w:rPr>
        <w:t xml:space="preserve"> if you have one on your computer to avoid careless spelling mistakes.</w:t>
      </w:r>
    </w:p>
    <w:p w14:paraId="00CBD4A3"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3.4</w:t>
      </w:r>
      <w:r w:rsidRPr="00E35F61">
        <w:rPr>
          <w:rFonts w:ascii="Times New Roman" w:hAnsi="Times New Roman"/>
          <w:sz w:val="18"/>
        </w:rPr>
        <w:tab/>
      </w:r>
      <w:r w:rsidRPr="00E35F61">
        <w:rPr>
          <w:rFonts w:ascii="Times New Roman" w:hAnsi="Times New Roman"/>
          <w:sz w:val="18"/>
          <w:u w:val="single"/>
        </w:rPr>
        <w:t>Double-space</w:t>
      </w:r>
      <w:r w:rsidRPr="00E35F61">
        <w:rPr>
          <w:rFonts w:ascii="Times New Roman" w:hAnsi="Times New Roman"/>
          <w:sz w:val="18"/>
        </w:rPr>
        <w:t xml:space="preserve"> the paper throughout in prose form (not outline form).</w:t>
      </w:r>
    </w:p>
    <w:p w14:paraId="26A9187B"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3.5*</w:t>
      </w:r>
      <w:r w:rsidRPr="00E35F61">
        <w:rPr>
          <w:rFonts w:ascii="Times New Roman" w:hAnsi="Times New Roman"/>
          <w:sz w:val="18"/>
        </w:rPr>
        <w:tab/>
        <w:t xml:space="preserve">Write in the </w:t>
      </w:r>
      <w:r w:rsidRPr="00E35F61">
        <w:rPr>
          <w:rFonts w:ascii="Times New Roman" w:hAnsi="Times New Roman"/>
          <w:sz w:val="18"/>
          <w:u w:val="single"/>
        </w:rPr>
        <w:t>third person</w:t>
      </w:r>
      <w:r w:rsidRPr="00E35F61">
        <w:rPr>
          <w:rFonts w:ascii="Times New Roman" w:hAnsi="Times New Roman"/>
          <w:sz w:val="18"/>
        </w:rPr>
        <w:t xml:space="preserve"> rather than the first person (“This author…” and not “I” or “we” or “us”).</w:t>
      </w:r>
    </w:p>
    <w:p w14:paraId="401CE10E"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3.6</w:t>
      </w:r>
      <w:r w:rsidRPr="00E35F61">
        <w:rPr>
          <w:rFonts w:ascii="Times New Roman" w:hAnsi="Times New Roman"/>
          <w:sz w:val="18"/>
        </w:rPr>
        <w:tab/>
        <w:t xml:space="preserve">Follow these guidelines for </w:t>
      </w:r>
      <w:r w:rsidRPr="00E35F61">
        <w:rPr>
          <w:rFonts w:ascii="Times New Roman" w:hAnsi="Times New Roman"/>
          <w:sz w:val="18"/>
          <w:u w:val="single"/>
        </w:rPr>
        <w:t>headings</w:t>
      </w:r>
      <w:r w:rsidRPr="00E35F61">
        <w:rPr>
          <w:rFonts w:ascii="Times New Roman" w:hAnsi="Times New Roman"/>
          <w:sz w:val="18"/>
        </w:rPr>
        <w:t xml:space="preserve"> within the text:</w:t>
      </w:r>
    </w:p>
    <w:p w14:paraId="2EF2A82C" w14:textId="77777777" w:rsidR="00BD163A" w:rsidRPr="00E35F61" w:rsidRDefault="00BD163A" w:rsidP="00BD163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3.6.1</w:t>
      </w:r>
      <w:r w:rsidRPr="00E35F61">
        <w:rPr>
          <w:rFonts w:ascii="Times New Roman" w:hAnsi="Times New Roman"/>
          <w:color w:val="000000"/>
          <w:sz w:val="18"/>
          <w:lang w:eastAsia="en-US"/>
        </w:rPr>
        <w:tab/>
        <w:t xml:space="preserve">Headings should </w:t>
      </w:r>
      <w:r w:rsidRPr="00E35F61">
        <w:rPr>
          <w:rFonts w:ascii="Times New Roman" w:hAnsi="Times New Roman"/>
          <w:color w:val="000000"/>
          <w:sz w:val="18"/>
          <w:u w:val="single"/>
          <w:lang w:eastAsia="en-US"/>
        </w:rPr>
        <w:t>match</w:t>
      </w:r>
      <w:r w:rsidRPr="00E35F61">
        <w:rPr>
          <w:rFonts w:ascii="Times New Roman" w:hAnsi="Times New Roman"/>
          <w:color w:val="000000"/>
          <w:sz w:val="18"/>
          <w:lang w:eastAsia="en-US"/>
        </w:rPr>
        <w:t xml:space="preserve"> your Contents page.  </w:t>
      </w:r>
      <w:r w:rsidRPr="00E35F61">
        <w:rPr>
          <w:rFonts w:ascii="Times New Roman" w:hAnsi="Times New Roman"/>
          <w:color w:val="000000"/>
          <w:sz w:val="18"/>
        </w:rPr>
        <w:t>None of your levels should appear in all capitals.</w:t>
      </w:r>
    </w:p>
    <w:p w14:paraId="2E2A661E" w14:textId="77777777" w:rsidR="00BD163A" w:rsidRPr="00E35F61" w:rsidRDefault="00BD163A" w:rsidP="00BD163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3.6.2</w:t>
      </w:r>
      <w:r w:rsidRPr="00E35F61">
        <w:rPr>
          <w:rFonts w:ascii="Times New Roman" w:hAnsi="Times New Roman"/>
          <w:color w:val="000000"/>
          <w:sz w:val="18"/>
          <w:lang w:eastAsia="en-US"/>
        </w:rPr>
        <w:tab/>
        <w:t xml:space="preserve">Headings should not have </w:t>
      </w:r>
      <w:r w:rsidRPr="00E35F61">
        <w:rPr>
          <w:rFonts w:ascii="Times New Roman" w:hAnsi="Times New Roman"/>
          <w:color w:val="000000"/>
          <w:sz w:val="18"/>
          <w:u w:val="single"/>
          <w:lang w:eastAsia="en-US"/>
        </w:rPr>
        <w:t>periods</w:t>
      </w:r>
      <w:r w:rsidRPr="00E35F61">
        <w:rPr>
          <w:rFonts w:ascii="Times New Roman" w:hAnsi="Times New Roman"/>
          <w:color w:val="000000"/>
          <w:sz w:val="18"/>
          <w:lang w:eastAsia="en-US"/>
        </w:rPr>
        <w:t xml:space="preserve"> (full stops or colons) after them.</w:t>
      </w:r>
    </w:p>
    <w:p w14:paraId="2B9C6757" w14:textId="77777777" w:rsidR="00BD163A" w:rsidRPr="00E35F61" w:rsidRDefault="00BD163A" w:rsidP="00BD163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3.6.3*</w:t>
      </w:r>
      <w:r w:rsidRPr="00E35F61">
        <w:rPr>
          <w:rFonts w:ascii="Times New Roman" w:hAnsi="Times New Roman"/>
          <w:color w:val="000000"/>
          <w:sz w:val="18"/>
          <w:lang w:eastAsia="en-US"/>
        </w:rPr>
        <w:tab/>
        <w:t xml:space="preserve">Headings should not be in </w:t>
      </w:r>
      <w:r w:rsidRPr="00E35F61">
        <w:rPr>
          <w:rFonts w:ascii="Times New Roman" w:hAnsi="Times New Roman"/>
          <w:color w:val="000000"/>
          <w:sz w:val="18"/>
          <w:u w:val="single"/>
          <w:lang w:eastAsia="en-US"/>
        </w:rPr>
        <w:t>outline form</w:t>
      </w:r>
      <w:r w:rsidRPr="00E35F61">
        <w:rPr>
          <w:rFonts w:ascii="Times New Roman" w:hAnsi="Times New Roman"/>
          <w:color w:val="000000"/>
          <w:sz w:val="18"/>
          <w:lang w:eastAsia="en-US"/>
        </w:rPr>
        <w:t xml:space="preserve"> (no “I,” “II,” “A,” “1,” “a,” “-,” etc.).</w:t>
      </w:r>
    </w:p>
    <w:p w14:paraId="2A35314D" w14:textId="77777777" w:rsidR="00BD163A" w:rsidRPr="00E35F61" w:rsidRDefault="00BD163A" w:rsidP="00BD163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3.6.4</w:t>
      </w:r>
      <w:r w:rsidRPr="00E35F61">
        <w:rPr>
          <w:rFonts w:ascii="Times New Roman" w:hAnsi="Times New Roman"/>
          <w:color w:val="000000"/>
          <w:sz w:val="18"/>
          <w:lang w:eastAsia="en-US"/>
        </w:rPr>
        <w:tab/>
        <w:t xml:space="preserve">Avoid </w:t>
      </w:r>
      <w:r w:rsidRPr="00E35F61">
        <w:rPr>
          <w:rFonts w:ascii="Times New Roman" w:hAnsi="Times New Roman"/>
          <w:color w:val="000000"/>
          <w:sz w:val="18"/>
          <w:u w:val="single"/>
          <w:lang w:eastAsia="en-US"/>
        </w:rPr>
        <w:t>widow headings</w:t>
      </w:r>
      <w:r w:rsidRPr="00E35F61">
        <w:rPr>
          <w:rFonts w:ascii="Times New Roman" w:hAnsi="Times New Roman"/>
          <w:color w:val="000000"/>
          <w:sz w:val="18"/>
          <w:lang w:eastAsia="en-US"/>
        </w:rPr>
        <w:t xml:space="preserve"> (at the bottom of a page without the first sentence of a paragraph).</w:t>
      </w:r>
    </w:p>
    <w:p w14:paraId="55B10F65" w14:textId="77777777" w:rsidR="00BD163A" w:rsidRPr="00E35F61" w:rsidRDefault="00BD163A" w:rsidP="00BD163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3.6.5</w:t>
      </w:r>
      <w:r w:rsidRPr="00E35F61">
        <w:rPr>
          <w:rFonts w:ascii="Times New Roman" w:hAnsi="Times New Roman"/>
          <w:color w:val="000000"/>
          <w:sz w:val="18"/>
          <w:lang w:eastAsia="en-US"/>
        </w:rPr>
        <w:tab/>
        <w:t xml:space="preserve">Don’t repeat a </w:t>
      </w:r>
      <w:proofErr w:type="spellStart"/>
      <w:r w:rsidRPr="00E35F61">
        <w:rPr>
          <w:rFonts w:ascii="Times New Roman" w:hAnsi="Times New Roman"/>
          <w:color w:val="000000"/>
          <w:sz w:val="18"/>
          <w:lang w:eastAsia="en-US"/>
        </w:rPr>
        <w:t>heading</w:t>
      </w:r>
      <w:proofErr w:type="spellEnd"/>
      <w:r w:rsidRPr="00E35F61">
        <w:rPr>
          <w:rFonts w:ascii="Times New Roman" w:hAnsi="Times New Roman"/>
          <w:color w:val="000000"/>
          <w:sz w:val="18"/>
          <w:lang w:eastAsia="en-US"/>
        </w:rPr>
        <w:t xml:space="preserve"> on the next page even if it covers the same section of the paper.</w:t>
      </w:r>
    </w:p>
    <w:p w14:paraId="04A866EB" w14:textId="77777777" w:rsidR="00BD163A" w:rsidRPr="00E35F61" w:rsidRDefault="00BD163A" w:rsidP="00BD163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3.6.6</w:t>
      </w:r>
      <w:r w:rsidRPr="00E35F61">
        <w:rPr>
          <w:rFonts w:ascii="Times New Roman" w:hAnsi="Times New Roman"/>
          <w:color w:val="000000"/>
          <w:sz w:val="18"/>
          <w:lang w:eastAsia="en-US"/>
        </w:rPr>
        <w:tab/>
        <w:t>Each research paper should have at least 2-3 headings or divisions.</w:t>
      </w:r>
    </w:p>
    <w:p w14:paraId="4B80F4F3" w14:textId="77777777" w:rsidR="00BD163A" w:rsidRPr="00E35F61" w:rsidRDefault="00BD163A" w:rsidP="00BD163A">
      <w:pPr>
        <w:ind w:left="1300" w:right="-54" w:hanging="760"/>
        <w:rPr>
          <w:rFonts w:ascii="Times New Roman" w:hAnsi="Times New Roman"/>
          <w:color w:val="000000"/>
          <w:sz w:val="18"/>
        </w:rPr>
      </w:pPr>
      <w:r w:rsidRPr="00E35F61">
        <w:rPr>
          <w:rFonts w:ascii="Times New Roman" w:hAnsi="Times New Roman"/>
          <w:color w:val="000000"/>
          <w:sz w:val="18"/>
        </w:rPr>
        <w:t>3.6.7</w:t>
      </w:r>
      <w:r w:rsidRPr="00E35F61">
        <w:rPr>
          <w:rFonts w:ascii="Times New Roman" w:hAnsi="Times New Roman"/>
          <w:color w:val="000000"/>
          <w:sz w:val="18"/>
        </w:rPr>
        <w:tab/>
        <w:t xml:space="preserve">In short papers (6-8 pages) without chapters, make (1) main headings </w:t>
      </w:r>
      <w:r w:rsidRPr="00E35F61">
        <w:rPr>
          <w:rFonts w:ascii="Times New Roman" w:hAnsi="Times New Roman"/>
          <w:b/>
          <w:color w:val="000000"/>
          <w:sz w:val="18"/>
        </w:rPr>
        <w:t>bold</w:t>
      </w:r>
      <w:r w:rsidRPr="00E35F61">
        <w:rPr>
          <w:rFonts w:ascii="Times New Roman" w:hAnsi="Times New Roman"/>
          <w:color w:val="000000"/>
          <w:sz w:val="18"/>
        </w:rPr>
        <w:t xml:space="preserve"> centred, (2) subheadings regular text centred, (3) </w:t>
      </w:r>
      <w:r>
        <w:rPr>
          <w:rFonts w:ascii="Times New Roman" w:hAnsi="Times New Roman"/>
          <w:b/>
          <w:i/>
          <w:color w:val="000000"/>
          <w:sz w:val="18"/>
        </w:rPr>
        <w:t>bold italics</w:t>
      </w:r>
      <w:r w:rsidRPr="00E35F61">
        <w:rPr>
          <w:rFonts w:ascii="Times New Roman" w:hAnsi="Times New Roman"/>
          <w:color w:val="000000"/>
          <w:sz w:val="18"/>
        </w:rPr>
        <w:t xml:space="preserve"> left column, (4) regular text left column, and (5) </w:t>
      </w:r>
      <w:r w:rsidRPr="00E35F61">
        <w:rPr>
          <w:rFonts w:ascii="Times New Roman" w:hAnsi="Times New Roman"/>
          <w:b/>
          <w:color w:val="000000"/>
          <w:sz w:val="18"/>
        </w:rPr>
        <w:t>bold</w:t>
      </w:r>
      <w:r w:rsidRPr="00E35F61">
        <w:rPr>
          <w:rFonts w:ascii="Times New Roman" w:hAnsi="Times New Roman"/>
          <w:i/>
          <w:color w:val="000000"/>
          <w:sz w:val="18"/>
        </w:rPr>
        <w:t xml:space="preserve"> </w:t>
      </w:r>
      <w:r w:rsidRPr="00E35F61">
        <w:rPr>
          <w:rFonts w:ascii="Times New Roman" w:hAnsi="Times New Roman"/>
          <w:color w:val="000000"/>
          <w:sz w:val="18"/>
        </w:rPr>
        <w:t xml:space="preserve">text that begins an indented paragraph.  If only two levels are needed then (2) above may be skipped.  </w:t>
      </w:r>
    </w:p>
    <w:p w14:paraId="2D41F53B"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3.7*</w:t>
      </w:r>
      <w:r w:rsidRPr="00E35F61">
        <w:rPr>
          <w:rFonts w:ascii="Times New Roman" w:hAnsi="Times New Roman"/>
          <w:sz w:val="18"/>
        </w:rPr>
        <w:tab/>
        <w:t xml:space="preserve">Do not clutter your paper with </w:t>
      </w:r>
      <w:r w:rsidRPr="00E35F61">
        <w:rPr>
          <w:rFonts w:ascii="Times New Roman" w:hAnsi="Times New Roman"/>
          <w:sz w:val="18"/>
          <w:u w:val="single"/>
        </w:rPr>
        <w:t>unnecessary details</w:t>
      </w:r>
      <w:r w:rsidRPr="00E35F61">
        <w:rPr>
          <w:rFonts w:ascii="Times New Roman" w:hAnsi="Times New Roman"/>
          <w:sz w:val="18"/>
        </w:rPr>
        <w:t xml:space="preserve"> that do not contribute to your purpose.</w:t>
      </w:r>
    </w:p>
    <w:p w14:paraId="5669A1F0"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3.8*</w:t>
      </w:r>
      <w:r w:rsidRPr="00E35F61">
        <w:rPr>
          <w:rFonts w:ascii="Times New Roman" w:hAnsi="Times New Roman"/>
          <w:sz w:val="18"/>
        </w:rPr>
        <w:tab/>
        <w:t xml:space="preserve">Make every statement a </w:t>
      </w:r>
      <w:r w:rsidRPr="00E35F61">
        <w:rPr>
          <w:rFonts w:ascii="Times New Roman" w:hAnsi="Times New Roman"/>
          <w:sz w:val="18"/>
          <w:u w:val="single"/>
        </w:rPr>
        <w:t>full sentence</w:t>
      </w:r>
      <w:r w:rsidRPr="00E35F61">
        <w:rPr>
          <w:rFonts w:ascii="Times New Roman" w:hAnsi="Times New Roman"/>
          <w:sz w:val="18"/>
        </w:rPr>
        <w:t xml:space="preserve"> within the text (the exception is headings).</w:t>
      </w:r>
    </w:p>
    <w:p w14:paraId="2D76554C"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3.9</w:t>
      </w:r>
      <w:r w:rsidRPr="00E35F61">
        <w:rPr>
          <w:rFonts w:ascii="Times New Roman" w:hAnsi="Times New Roman"/>
          <w:sz w:val="18"/>
        </w:rPr>
        <w:tab/>
        <w:t xml:space="preserve">Critically </w:t>
      </w:r>
      <w:r w:rsidRPr="00E35F61">
        <w:rPr>
          <w:rFonts w:ascii="Times New Roman" w:hAnsi="Times New Roman"/>
          <w:sz w:val="18"/>
          <w:u w:val="single"/>
        </w:rPr>
        <w:t>evaluate your sources</w:t>
      </w:r>
      <w:r w:rsidRPr="00E35F61">
        <w:rPr>
          <w:rFonts w:ascii="Times New Roman" w:hAnsi="Times New Roman"/>
          <w:sz w:val="18"/>
        </w:rPr>
        <w:t>; do not believe a heresy just because it’s in print!</w:t>
      </w:r>
    </w:p>
    <w:p w14:paraId="2FB307AC"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3.10</w:t>
      </w:r>
      <w:r w:rsidRPr="00E35F61">
        <w:rPr>
          <w:rFonts w:ascii="Times New Roman" w:hAnsi="Times New Roman"/>
          <w:sz w:val="18"/>
        </w:rPr>
        <w:tab/>
        <w:t xml:space="preserve">Make sure your </w:t>
      </w:r>
      <w:r w:rsidRPr="00E35F61">
        <w:rPr>
          <w:rFonts w:ascii="Times New Roman" w:hAnsi="Times New Roman"/>
          <w:sz w:val="18"/>
          <w:u w:val="single"/>
        </w:rPr>
        <w:t>reasoning</w:t>
      </w:r>
      <w:r w:rsidRPr="00E35F61">
        <w:rPr>
          <w:rFonts w:ascii="Times New Roman" w:hAnsi="Times New Roman"/>
          <w:sz w:val="18"/>
        </w:rPr>
        <w:t xml:space="preserve"> is solid and logical.</w:t>
      </w:r>
    </w:p>
    <w:p w14:paraId="023A1AC5"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 xml:space="preserve">3.11* Provide a </w:t>
      </w:r>
      <w:r w:rsidRPr="00E35F61">
        <w:rPr>
          <w:rFonts w:ascii="Times New Roman" w:hAnsi="Times New Roman"/>
          <w:sz w:val="18"/>
          <w:u w:val="single"/>
        </w:rPr>
        <w:t>conclusion</w:t>
      </w:r>
      <w:r w:rsidRPr="00E35F61">
        <w:rPr>
          <w:rFonts w:ascii="Times New Roman" w:hAnsi="Times New Roman"/>
          <w:sz w:val="18"/>
        </w:rPr>
        <w:t xml:space="preserve"> which solves/summarizes the problem addressed in the introduction</w:t>
      </w:r>
    </w:p>
    <w:p w14:paraId="0A219D69" w14:textId="77777777" w:rsidR="00BD163A" w:rsidRPr="00E35F61" w:rsidRDefault="00BD163A" w:rsidP="00BD163A">
      <w:pPr>
        <w:ind w:left="560" w:right="-54" w:hanging="560"/>
        <w:rPr>
          <w:rFonts w:ascii="Times New Roman" w:hAnsi="Times New Roman"/>
          <w:sz w:val="14"/>
          <w:u w:val="single"/>
        </w:rPr>
      </w:pPr>
    </w:p>
    <w:p w14:paraId="46A06E35" w14:textId="77777777" w:rsidR="00BD163A" w:rsidRPr="00E35F61" w:rsidRDefault="00BD163A" w:rsidP="00BD163A">
      <w:pPr>
        <w:ind w:left="560" w:right="-54" w:hanging="560"/>
        <w:rPr>
          <w:rFonts w:ascii="Times New Roman" w:hAnsi="Times New Roman"/>
          <w:b/>
          <w:sz w:val="18"/>
        </w:rPr>
      </w:pPr>
      <w:r w:rsidRPr="00E35F61">
        <w:rPr>
          <w:rFonts w:ascii="Times New Roman" w:hAnsi="Times New Roman"/>
          <w:b/>
          <w:sz w:val="18"/>
          <w:u w:val="single"/>
        </w:rPr>
        <w:t>4.</w:t>
      </w:r>
      <w:r w:rsidRPr="00E35F61">
        <w:rPr>
          <w:rFonts w:ascii="Times New Roman" w:hAnsi="Times New Roman"/>
          <w:b/>
          <w:sz w:val="18"/>
          <w:u w:val="single"/>
        </w:rPr>
        <w:tab/>
        <w:t>Abbreviations</w:t>
      </w:r>
    </w:p>
    <w:p w14:paraId="13B0C668"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4.1*</w:t>
      </w:r>
      <w:r w:rsidRPr="00E35F61">
        <w:rPr>
          <w:rFonts w:ascii="Times New Roman" w:hAnsi="Times New Roman"/>
          <w:sz w:val="18"/>
        </w:rPr>
        <w:tab/>
        <w:t xml:space="preserve">Do not use abbreviations or contractions in the </w:t>
      </w:r>
      <w:r w:rsidRPr="00E35F61">
        <w:rPr>
          <w:rFonts w:ascii="Times New Roman" w:hAnsi="Times New Roman"/>
          <w:sz w:val="18"/>
          <w:u w:val="single"/>
        </w:rPr>
        <w:t>text or footnotes</w:t>
      </w:r>
      <w:r w:rsidRPr="00E35F61">
        <w:rPr>
          <w:rFonts w:ascii="Times New Roman" w:hAnsi="Times New Roman"/>
          <w:sz w:val="18"/>
        </w:rPr>
        <w:t xml:space="preserve"> (except inside parentheses).</w:t>
      </w:r>
    </w:p>
    <w:p w14:paraId="7FB84231"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4.2</w:t>
      </w:r>
      <w:r w:rsidRPr="00E35F61">
        <w:rPr>
          <w:rFonts w:ascii="Times New Roman" w:hAnsi="Times New Roman"/>
          <w:sz w:val="18"/>
        </w:rPr>
        <w:tab/>
        <w:t xml:space="preserve">Cite from 1-3 verses inside parentheses in the text but 4 or more verses in the footnotes. </w:t>
      </w:r>
    </w:p>
    <w:p w14:paraId="5AD05DC4"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4.3*</w:t>
      </w:r>
      <w:r w:rsidRPr="00E35F61">
        <w:rPr>
          <w:rFonts w:ascii="Times New Roman" w:hAnsi="Times New Roman"/>
          <w:sz w:val="18"/>
        </w:rPr>
        <w:tab/>
        <w:t xml:space="preserve">Use proper </w:t>
      </w:r>
      <w:r w:rsidRPr="00E35F61">
        <w:rPr>
          <w:rFonts w:ascii="Times New Roman" w:hAnsi="Times New Roman"/>
          <w:sz w:val="18"/>
          <w:u w:val="single"/>
        </w:rPr>
        <w:t>biblical book abbreviations</w:t>
      </w:r>
      <w:r w:rsidRPr="00E35F61">
        <w:rPr>
          <w:rFonts w:ascii="Times New Roman" w:hAnsi="Times New Roman"/>
          <w:sz w:val="18"/>
        </w:rPr>
        <w:t xml:space="preserve"> with a </w:t>
      </w:r>
      <w:r>
        <w:rPr>
          <w:rFonts w:ascii="Times New Roman" w:hAnsi="Times New Roman"/>
          <w:sz w:val="18"/>
        </w:rPr>
        <w:t xml:space="preserve">colon between chapter and verse: </w:t>
      </w:r>
      <w:r w:rsidRPr="00873977">
        <w:rPr>
          <w:rFonts w:ascii="Times New Roman" w:hAnsi="Times New Roman"/>
          <w:sz w:val="18"/>
        </w:rPr>
        <w:t>Gen Exod Lev Num Deut Josh Judg Ruth 1 Sam 2 Sam 1 Kgs 2 Kgs 1 Chr 2 Chr Ezra Neh Esth Job Ps (plural Pss) Prov Eccl Song Isa Jer Lam Ezek Dan Hos Joel Amos Obad Jonah Mic Nah Hab Zeph Hag Zech Mal Matt Mark Luke John Acts Rom 1 Cor 2 Cor Gal Eph Phil Col 1 Thess 2 Thess 1 Tim 2 Tim Titus Phlm Heb Jas 1 Pet 2 Pet 1 John 2 John 3 John Jude Rev</w:t>
      </w:r>
    </w:p>
    <w:p w14:paraId="06AA0DBC"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4.4</w:t>
      </w:r>
      <w:r w:rsidRPr="00E35F61">
        <w:rPr>
          <w:rFonts w:ascii="Times New Roman" w:hAnsi="Times New Roman"/>
          <w:sz w:val="18"/>
        </w:rPr>
        <w:tab/>
        <w:t>Do not start sentences with an Arabic number.  Write “First Kings 3:16…” (not “1 Kings 3:16…”).</w:t>
      </w:r>
    </w:p>
    <w:p w14:paraId="44DD9D7E"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4.5</w:t>
      </w:r>
      <w:r w:rsidRPr="00E35F61">
        <w:rPr>
          <w:rFonts w:ascii="Times New Roman" w:hAnsi="Times New Roman"/>
          <w:sz w:val="18"/>
        </w:rPr>
        <w:tab/>
        <w:t xml:space="preserve">Write out </w:t>
      </w:r>
      <w:r w:rsidRPr="00E35F61">
        <w:rPr>
          <w:rFonts w:ascii="Times New Roman" w:hAnsi="Times New Roman"/>
          <w:sz w:val="18"/>
          <w:u w:val="single"/>
        </w:rPr>
        <w:t>numbers</w:t>
      </w:r>
      <w:r w:rsidRPr="00E35F61">
        <w:rPr>
          <w:rFonts w:ascii="Times New Roman" w:hAnsi="Times New Roman"/>
          <w:sz w:val="18"/>
        </w:rPr>
        <w:t xml:space="preserve"> under ten in the text (e.g., “three”); abbreviate those over ten (e.g., “45”).</w:t>
      </w:r>
    </w:p>
    <w:p w14:paraId="04EFCD75"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4.6</w:t>
      </w:r>
      <w:r w:rsidRPr="00E35F61">
        <w:rPr>
          <w:rFonts w:ascii="Times New Roman" w:hAnsi="Times New Roman"/>
          <w:sz w:val="18"/>
        </w:rPr>
        <w:tab/>
        <w:t xml:space="preserve">“For example” (e.g.) </w:t>
      </w:r>
      <w:r>
        <w:rPr>
          <w:rFonts w:ascii="Times New Roman" w:hAnsi="Times New Roman"/>
          <w:sz w:val="18"/>
        </w:rPr>
        <w:t>and “that is to say” (i.e.) app</w:t>
      </w:r>
      <w:r w:rsidRPr="00E35F61">
        <w:rPr>
          <w:rFonts w:ascii="Times New Roman" w:hAnsi="Times New Roman"/>
          <w:sz w:val="18"/>
        </w:rPr>
        <w:t>ear only in parentheses.  Each has two periods and a comma.</w:t>
      </w:r>
    </w:p>
    <w:p w14:paraId="7EA9BD71" w14:textId="77777777" w:rsidR="00BD163A" w:rsidRPr="00E35F61" w:rsidRDefault="00BD163A" w:rsidP="00BD163A">
      <w:pPr>
        <w:ind w:left="560" w:right="-54" w:hanging="560"/>
        <w:rPr>
          <w:rFonts w:ascii="Times New Roman" w:hAnsi="Times New Roman"/>
          <w:sz w:val="14"/>
          <w:u w:val="single"/>
        </w:rPr>
      </w:pPr>
    </w:p>
    <w:p w14:paraId="50D5A43E" w14:textId="77777777" w:rsidR="00BD163A" w:rsidRPr="00E35F61" w:rsidRDefault="00BD163A" w:rsidP="00BD163A">
      <w:pPr>
        <w:ind w:left="560" w:right="-54" w:hanging="560"/>
        <w:rPr>
          <w:rFonts w:ascii="Times New Roman" w:hAnsi="Times New Roman"/>
          <w:b/>
          <w:sz w:val="18"/>
        </w:rPr>
      </w:pPr>
      <w:r w:rsidRPr="00E35F61">
        <w:rPr>
          <w:rFonts w:ascii="Times New Roman" w:hAnsi="Times New Roman"/>
          <w:b/>
          <w:sz w:val="18"/>
          <w:u w:val="single"/>
        </w:rPr>
        <w:t>5.</w:t>
      </w:r>
      <w:r w:rsidRPr="00E35F61">
        <w:rPr>
          <w:rFonts w:ascii="Times New Roman" w:hAnsi="Times New Roman"/>
          <w:b/>
          <w:sz w:val="18"/>
          <w:u w:val="single"/>
        </w:rPr>
        <w:tab/>
        <w:t>Quotations</w:t>
      </w:r>
    </w:p>
    <w:p w14:paraId="2F0AB2AB"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5.1*</w:t>
      </w:r>
      <w:r w:rsidRPr="00E35F61">
        <w:rPr>
          <w:rFonts w:ascii="Times New Roman" w:hAnsi="Times New Roman"/>
          <w:sz w:val="18"/>
        </w:rPr>
        <w:tab/>
        <w:t xml:space="preserve">When quoting word-for-word, use </w:t>
      </w:r>
      <w:r w:rsidRPr="00E35F61">
        <w:rPr>
          <w:rFonts w:ascii="Times New Roman" w:hAnsi="Times New Roman"/>
          <w:sz w:val="18"/>
          <w:u w:val="single"/>
        </w:rPr>
        <w:t>quotation marks</w:t>
      </w:r>
      <w:r w:rsidRPr="00E35F61">
        <w:rPr>
          <w:rFonts w:ascii="Times New Roman" w:hAnsi="Times New Roman"/>
          <w:sz w:val="18"/>
        </w:rPr>
        <w:t xml:space="preserve"> and footnote the source.  Do not plagiarize!</w:t>
      </w:r>
    </w:p>
    <w:p w14:paraId="48752349"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5.2</w:t>
      </w:r>
      <w:r w:rsidRPr="00E35F61">
        <w:rPr>
          <w:rFonts w:ascii="Times New Roman" w:hAnsi="Times New Roman"/>
          <w:sz w:val="18"/>
        </w:rPr>
        <w:tab/>
        <w:t xml:space="preserve">Use proper quotation formats with </w:t>
      </w:r>
      <w:r w:rsidRPr="00E35F61">
        <w:rPr>
          <w:rFonts w:ascii="Times New Roman" w:hAnsi="Times New Roman"/>
          <w:sz w:val="18"/>
          <w:u w:val="single"/>
        </w:rPr>
        <w:t>single quotation marks</w:t>
      </w:r>
      <w:r w:rsidRPr="00E35F61">
        <w:rPr>
          <w:rFonts w:ascii="Times New Roman" w:hAnsi="Times New Roman"/>
          <w:sz w:val="18"/>
        </w:rPr>
        <w:t xml:space="preserve"> within double ones.</w:t>
      </w:r>
    </w:p>
    <w:p w14:paraId="50D78734"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5.3</w:t>
      </w:r>
      <w:r w:rsidRPr="00E35F61">
        <w:rPr>
          <w:rFonts w:ascii="Times New Roman" w:hAnsi="Times New Roman"/>
          <w:sz w:val="18"/>
        </w:rPr>
        <w:tab/>
        <w:t xml:space="preserve">Indent </w:t>
      </w:r>
      <w:r w:rsidRPr="00E35F61">
        <w:rPr>
          <w:rFonts w:ascii="Times New Roman" w:hAnsi="Times New Roman"/>
          <w:sz w:val="18"/>
          <w:u w:val="single"/>
        </w:rPr>
        <w:t>block quotes</w:t>
      </w:r>
      <w:r w:rsidRPr="00E35F61">
        <w:rPr>
          <w:rFonts w:ascii="Times New Roman" w:hAnsi="Times New Roman"/>
          <w:sz w:val="18"/>
        </w:rPr>
        <w:t xml:space="preserve"> (no quote marks) with 10-point, single-space text of five or more lines (cf. Turabian, 349).</w:t>
      </w:r>
    </w:p>
    <w:p w14:paraId="776AAE01"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5.4*</w:t>
      </w:r>
      <w:r w:rsidRPr="00E35F61">
        <w:rPr>
          <w:rFonts w:ascii="Times New Roman" w:hAnsi="Times New Roman"/>
          <w:sz w:val="18"/>
        </w:rPr>
        <w:tab/>
      </w:r>
      <w:r w:rsidRPr="00E35F61">
        <w:rPr>
          <w:rFonts w:ascii="Times New Roman" w:hAnsi="Times New Roman"/>
          <w:sz w:val="18"/>
          <w:u w:val="single"/>
        </w:rPr>
        <w:t>Avoid citing long texts</w:t>
      </w:r>
      <w:r w:rsidRPr="00E35F61">
        <w:rPr>
          <w:rFonts w:ascii="Times New Roman" w:hAnsi="Times New Roman"/>
          <w:sz w:val="18"/>
        </w:rPr>
        <w:t xml:space="preserve"> of Scriptures or other sources so the paper mostly reflects your own thinking.</w:t>
      </w:r>
    </w:p>
    <w:p w14:paraId="52A24D94"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5.5</w:t>
      </w:r>
      <w:r w:rsidRPr="00E35F61">
        <w:rPr>
          <w:rFonts w:ascii="Times New Roman" w:hAnsi="Times New Roman"/>
          <w:sz w:val="18"/>
        </w:rPr>
        <w:tab/>
        <w:t xml:space="preserve">Provide </w:t>
      </w:r>
      <w:r w:rsidRPr="00E35F61">
        <w:rPr>
          <w:rFonts w:ascii="Times New Roman" w:hAnsi="Times New Roman"/>
          <w:sz w:val="18"/>
          <w:u w:val="single"/>
        </w:rPr>
        <w:t>biblical support</w:t>
      </w:r>
      <w:r w:rsidRPr="00E35F61">
        <w:rPr>
          <w:rFonts w:ascii="Times New Roman" w:hAnsi="Times New Roman"/>
          <w:sz w:val="18"/>
        </w:rPr>
        <w:t xml:space="preserve"> for your position rather than simply citing your opinion.</w:t>
      </w:r>
    </w:p>
    <w:p w14:paraId="3787124A" w14:textId="77777777" w:rsidR="00BD163A" w:rsidRPr="00E35F61" w:rsidRDefault="00BD163A" w:rsidP="00BD163A">
      <w:pPr>
        <w:ind w:left="560" w:right="-54" w:hanging="560"/>
        <w:rPr>
          <w:rFonts w:ascii="Times New Roman" w:hAnsi="Times New Roman"/>
          <w:sz w:val="16"/>
        </w:rPr>
      </w:pPr>
      <w:r w:rsidRPr="00E35F61">
        <w:rPr>
          <w:rFonts w:ascii="Times New Roman" w:hAnsi="Times New Roman"/>
          <w:sz w:val="18"/>
        </w:rPr>
        <w:t>5.6</w:t>
      </w:r>
      <w:r w:rsidRPr="00E35F61">
        <w:rPr>
          <w:rFonts w:ascii="Times New Roman" w:hAnsi="Times New Roman"/>
          <w:sz w:val="18"/>
        </w:rPr>
        <w:tab/>
        <w:t xml:space="preserve">If your source quotes a more original source, then quote the original in this manner: R. N. Soulen, </w:t>
      </w:r>
      <w:r w:rsidRPr="00E35F61">
        <w:rPr>
          <w:rFonts w:ascii="Times New Roman" w:hAnsi="Times New Roman"/>
          <w:i/>
          <w:sz w:val="18"/>
        </w:rPr>
        <w:t xml:space="preserve">Handbook, </w:t>
      </w:r>
      <w:r w:rsidRPr="00E35F61">
        <w:rPr>
          <w:rFonts w:ascii="Times New Roman" w:hAnsi="Times New Roman"/>
          <w:sz w:val="18"/>
        </w:rPr>
        <w:t xml:space="preserve">18 (cited by Rick Griffith, </w:t>
      </w:r>
      <w:r w:rsidRPr="00E35F61">
        <w:rPr>
          <w:rFonts w:ascii="Times New Roman" w:hAnsi="Times New Roman"/>
          <w:i/>
          <w:sz w:val="18"/>
        </w:rPr>
        <w:t xml:space="preserve">New Testament Backgrounds, </w:t>
      </w:r>
      <w:r w:rsidRPr="00E35F61">
        <w:rPr>
          <w:rFonts w:ascii="Times New Roman" w:hAnsi="Times New Roman"/>
          <w:sz w:val="18"/>
        </w:rPr>
        <w:t>7th ed. [SBC, 1999], 165).</w:t>
      </w:r>
    </w:p>
    <w:p w14:paraId="53D56D75" w14:textId="77777777" w:rsidR="00BD163A" w:rsidRPr="00E35F61" w:rsidRDefault="00BD163A" w:rsidP="00BD163A">
      <w:pPr>
        <w:ind w:left="560" w:right="-54" w:hanging="560"/>
        <w:jc w:val="center"/>
        <w:outlineLvl w:val="0"/>
        <w:rPr>
          <w:rFonts w:ascii="Times New Roman" w:hAnsi="Times New Roman"/>
          <w:sz w:val="18"/>
          <w:u w:val="single"/>
        </w:rPr>
      </w:pPr>
      <w:r w:rsidRPr="00E35F61">
        <w:rPr>
          <w:rFonts w:ascii="Times New Roman" w:hAnsi="Times New Roman"/>
          <w:sz w:val="18"/>
          <w:u w:val="single"/>
        </w:rPr>
        <w:br w:type="page"/>
      </w:r>
      <w:r w:rsidRPr="00E35F61">
        <w:rPr>
          <w:rFonts w:ascii="Times New Roman" w:hAnsi="Times New Roman"/>
          <w:sz w:val="20"/>
        </w:rPr>
        <w:lastRenderedPageBreak/>
        <w:t>Research Paper Checklist (2 of 2)</w:t>
      </w:r>
    </w:p>
    <w:p w14:paraId="3DD513C5" w14:textId="77777777" w:rsidR="00BD163A" w:rsidRPr="00E35F61" w:rsidRDefault="00BD163A" w:rsidP="00BD163A">
      <w:pPr>
        <w:ind w:left="560" w:right="-54" w:hanging="560"/>
        <w:rPr>
          <w:rFonts w:ascii="Times New Roman" w:hAnsi="Times New Roman"/>
          <w:sz w:val="12"/>
          <w:u w:val="single"/>
        </w:rPr>
      </w:pPr>
    </w:p>
    <w:p w14:paraId="3264467B" w14:textId="77777777" w:rsidR="00BD163A" w:rsidRPr="00E35F61" w:rsidRDefault="00BD163A" w:rsidP="00BD163A">
      <w:pPr>
        <w:ind w:left="560" w:right="-54" w:hanging="560"/>
        <w:rPr>
          <w:rFonts w:ascii="Times New Roman" w:hAnsi="Times New Roman"/>
          <w:b/>
          <w:sz w:val="18"/>
          <w:u w:val="single"/>
        </w:rPr>
      </w:pPr>
      <w:r w:rsidRPr="00E35F61">
        <w:rPr>
          <w:rFonts w:ascii="Times New Roman" w:hAnsi="Times New Roman"/>
          <w:b/>
          <w:sz w:val="18"/>
          <w:u w:val="single"/>
        </w:rPr>
        <w:t>6.</w:t>
      </w:r>
      <w:r w:rsidRPr="00E35F61">
        <w:rPr>
          <w:rFonts w:ascii="Times New Roman" w:hAnsi="Times New Roman"/>
          <w:b/>
          <w:sz w:val="18"/>
          <w:u w:val="single"/>
        </w:rPr>
        <w:tab/>
        <w:t>Punctuation</w:t>
      </w:r>
    </w:p>
    <w:p w14:paraId="4BF0B553"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6.1</w:t>
      </w:r>
      <w:r w:rsidRPr="00E35F61">
        <w:rPr>
          <w:rFonts w:ascii="Times New Roman" w:hAnsi="Times New Roman"/>
          <w:sz w:val="18"/>
        </w:rPr>
        <w:tab/>
        <w:t xml:space="preserve">Periods &amp; commas go </w:t>
      </w:r>
      <w:r w:rsidRPr="00E35F61">
        <w:rPr>
          <w:rFonts w:ascii="Times New Roman" w:hAnsi="Times New Roman"/>
          <w:i/>
          <w:sz w:val="18"/>
        </w:rPr>
        <w:t>before</w:t>
      </w:r>
      <w:r w:rsidRPr="00E35F61">
        <w:rPr>
          <w:rFonts w:ascii="Times New Roman" w:hAnsi="Times New Roman"/>
          <w:sz w:val="18"/>
        </w:rPr>
        <w:t xml:space="preserve"> quote marks and footnote numbers (e.g., “Marriage,” not “Marriage”,)</w:t>
      </w:r>
    </w:p>
    <w:p w14:paraId="6C69066B"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6.2</w:t>
      </w:r>
      <w:r w:rsidRPr="00E35F61">
        <w:rPr>
          <w:rFonts w:ascii="Times New Roman" w:hAnsi="Times New Roman"/>
          <w:sz w:val="18"/>
        </w:rPr>
        <w:tab/>
        <w:t xml:space="preserve">Periods &amp; commas go </w:t>
      </w:r>
      <w:r w:rsidRPr="00E35F61">
        <w:rPr>
          <w:rFonts w:ascii="Times New Roman" w:hAnsi="Times New Roman"/>
          <w:i/>
          <w:sz w:val="18"/>
        </w:rPr>
        <w:t xml:space="preserve">outside </w:t>
      </w:r>
      <w:r w:rsidRPr="00E35F61">
        <w:rPr>
          <w:rFonts w:ascii="Times New Roman" w:hAnsi="Times New Roman"/>
          <w:sz w:val="18"/>
        </w:rPr>
        <w:t>parentheses (unless a complete sentence is within the parentheses).  For example: “Jesus wept” (John 11:35). but never “Jesus wept.” (John 11:35)</w:t>
      </w:r>
    </w:p>
    <w:p w14:paraId="14282BD6"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6.3</w:t>
      </w:r>
      <w:r w:rsidRPr="00E35F61">
        <w:rPr>
          <w:rFonts w:ascii="Times New Roman" w:hAnsi="Times New Roman"/>
          <w:sz w:val="18"/>
        </w:rPr>
        <w:tab/>
        <w:t>A space should not precede a period, comma, final parenthesis, semicolon, apostrophe, or colon.</w:t>
      </w:r>
    </w:p>
    <w:p w14:paraId="6426790C"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6.4</w:t>
      </w:r>
      <w:r w:rsidRPr="00E35F61">
        <w:rPr>
          <w:rFonts w:ascii="Times New Roman" w:hAnsi="Times New Roman"/>
          <w:sz w:val="18"/>
        </w:rPr>
        <w:tab/>
        <w:t>A space should not follow a beginning parenthesis or beginning quotation mark.</w:t>
      </w:r>
    </w:p>
    <w:p w14:paraId="32FEA610" w14:textId="77777777" w:rsidR="00BD163A" w:rsidRDefault="00BD163A" w:rsidP="00BD163A">
      <w:pPr>
        <w:ind w:left="560" w:right="-54" w:hanging="560"/>
        <w:rPr>
          <w:rFonts w:ascii="Times New Roman" w:hAnsi="Times New Roman"/>
          <w:sz w:val="18"/>
        </w:rPr>
      </w:pPr>
      <w:r w:rsidRPr="00E35F61">
        <w:rPr>
          <w:rFonts w:ascii="Times New Roman" w:hAnsi="Times New Roman"/>
          <w:sz w:val="18"/>
        </w:rPr>
        <w:t>6.7</w:t>
      </w:r>
      <w:r w:rsidRPr="00E35F61">
        <w:rPr>
          <w:rFonts w:ascii="Times New Roman" w:hAnsi="Times New Roman"/>
          <w:sz w:val="18"/>
        </w:rPr>
        <w:tab/>
        <w:t>A space should always follow a comma and 1-2 spaces always follow a period.</w:t>
      </w:r>
    </w:p>
    <w:p w14:paraId="6E359272" w14:textId="77777777" w:rsidR="00BD163A" w:rsidRPr="00E35F61" w:rsidRDefault="00BD163A" w:rsidP="00BD163A">
      <w:pPr>
        <w:ind w:left="560" w:right="-54" w:hanging="560"/>
        <w:rPr>
          <w:rFonts w:ascii="Times New Roman" w:hAnsi="Times New Roman"/>
          <w:sz w:val="18"/>
        </w:rPr>
      </w:pPr>
      <w:r>
        <w:rPr>
          <w:rFonts w:ascii="Times New Roman" w:hAnsi="Times New Roman"/>
          <w:sz w:val="18"/>
        </w:rPr>
        <w:t>6.8</w:t>
      </w:r>
      <w:r>
        <w:rPr>
          <w:rFonts w:ascii="Times New Roman" w:hAnsi="Times New Roman"/>
          <w:sz w:val="18"/>
        </w:rPr>
        <w:tab/>
        <w:t>Bible book abbreviations do not have a period.</w:t>
      </w:r>
    </w:p>
    <w:p w14:paraId="18400911" w14:textId="77777777" w:rsidR="00BD163A" w:rsidRPr="00E35F61" w:rsidRDefault="00BD163A" w:rsidP="00BD163A">
      <w:pPr>
        <w:ind w:left="560" w:right="-54" w:hanging="560"/>
        <w:rPr>
          <w:rFonts w:ascii="Times New Roman" w:hAnsi="Times New Roman"/>
          <w:sz w:val="12"/>
          <w:u w:val="single"/>
        </w:rPr>
      </w:pPr>
    </w:p>
    <w:p w14:paraId="6BA88925" w14:textId="77777777" w:rsidR="00BD163A" w:rsidRPr="00E35F61" w:rsidRDefault="00BD163A" w:rsidP="00BD163A">
      <w:pPr>
        <w:ind w:left="560" w:right="-54" w:hanging="560"/>
        <w:rPr>
          <w:rFonts w:ascii="Times New Roman" w:hAnsi="Times New Roman"/>
          <w:b/>
          <w:sz w:val="18"/>
        </w:rPr>
      </w:pPr>
      <w:r w:rsidRPr="00E35F61">
        <w:rPr>
          <w:rFonts w:ascii="Times New Roman" w:hAnsi="Times New Roman"/>
          <w:b/>
          <w:sz w:val="18"/>
          <w:u w:val="single"/>
        </w:rPr>
        <w:t>7.</w:t>
      </w:r>
      <w:r w:rsidRPr="00E35F61">
        <w:rPr>
          <w:rFonts w:ascii="Times New Roman" w:hAnsi="Times New Roman"/>
          <w:b/>
          <w:sz w:val="18"/>
          <w:u w:val="single"/>
        </w:rPr>
        <w:tab/>
        <w:t>Footnotes</w:t>
      </w:r>
    </w:p>
    <w:p w14:paraId="3BA24495"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7.1*</w:t>
      </w:r>
      <w:r w:rsidRPr="00E35F61">
        <w:rPr>
          <w:rFonts w:ascii="Times New Roman" w:hAnsi="Times New Roman"/>
          <w:sz w:val="18"/>
        </w:rPr>
        <w:tab/>
        <w:t xml:space="preserve">The </w:t>
      </w:r>
      <w:r w:rsidRPr="00E35F61">
        <w:rPr>
          <w:rFonts w:ascii="Times New Roman" w:hAnsi="Times New Roman"/>
          <w:sz w:val="18"/>
          <w:u w:val="single"/>
        </w:rPr>
        <w:t>first reference</w:t>
      </w:r>
      <w:r w:rsidRPr="00E35F61">
        <w:rPr>
          <w:rFonts w:ascii="Times New Roman" w:hAnsi="Times New Roman"/>
          <w:sz w:val="18"/>
        </w:rPr>
        <w:t xml:space="preserve"> to a book includes (in this order) the author's </w:t>
      </w:r>
      <w:r w:rsidRPr="00E35F61">
        <w:rPr>
          <w:rFonts w:ascii="Times New Roman" w:hAnsi="Times New Roman"/>
          <w:i/>
          <w:sz w:val="18"/>
        </w:rPr>
        <w:t>given</w:t>
      </w:r>
      <w:r w:rsidRPr="00E35F61">
        <w:rPr>
          <w:rFonts w:ascii="Times New Roman" w:hAnsi="Times New Roman"/>
          <w:sz w:val="18"/>
        </w:rPr>
        <w:t xml:space="preserve"> name first then family name, title (in </w:t>
      </w:r>
      <w:r w:rsidRPr="00E35F61">
        <w:rPr>
          <w:rFonts w:ascii="Times New Roman" w:hAnsi="Times New Roman"/>
          <w:i/>
          <w:sz w:val="18"/>
        </w:rPr>
        <w:t xml:space="preserve">italics </w:t>
      </w:r>
      <w:r w:rsidRPr="00E35F61">
        <w:rPr>
          <w:rFonts w:ascii="Times New Roman" w:hAnsi="Times New Roman"/>
          <w:sz w:val="18"/>
        </w:rPr>
        <w:t xml:space="preserve">but not in quotes), publication data in parentheses (place, colon, publisher, comma, then year), volume (if more than one), and page number (no “p.” or “pp.”).  For example: Ralph Gower, </w:t>
      </w:r>
      <w:r w:rsidRPr="00E35F61">
        <w:rPr>
          <w:rFonts w:ascii="Times New Roman" w:hAnsi="Times New Roman"/>
          <w:i/>
          <w:sz w:val="18"/>
        </w:rPr>
        <w:t xml:space="preserve">The New Manners and Customs of Bible Times </w:t>
      </w:r>
      <w:r w:rsidRPr="00E35F61">
        <w:rPr>
          <w:rFonts w:ascii="Times New Roman" w:hAnsi="Times New Roman"/>
          <w:sz w:val="18"/>
        </w:rPr>
        <w:t xml:space="preserve">(Chicago: Moody, 1987), 233.  In footnotes, use a period only </w:t>
      </w:r>
      <w:r w:rsidRPr="00E35F61">
        <w:rPr>
          <w:rFonts w:ascii="Times New Roman" w:hAnsi="Times New Roman"/>
          <w:i/>
          <w:sz w:val="18"/>
        </w:rPr>
        <w:t>once</w:t>
      </w:r>
      <w:r w:rsidRPr="00E35F61">
        <w:rPr>
          <w:rFonts w:ascii="Times New Roman" w:hAnsi="Times New Roman"/>
          <w:sz w:val="18"/>
        </w:rPr>
        <w:t xml:space="preserve"> at the end of the citation.  Indent the first line of each footnote entry.</w:t>
      </w:r>
    </w:p>
    <w:p w14:paraId="5B2DD095"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7.2*</w:t>
      </w:r>
      <w:r w:rsidRPr="00E35F61">
        <w:rPr>
          <w:rFonts w:ascii="Times New Roman" w:hAnsi="Times New Roman"/>
          <w:sz w:val="18"/>
        </w:rPr>
        <w:tab/>
        <w:t xml:space="preserve">Cite </w:t>
      </w:r>
      <w:r w:rsidRPr="00E35F61">
        <w:rPr>
          <w:rFonts w:ascii="Times New Roman" w:hAnsi="Times New Roman"/>
          <w:sz w:val="18"/>
          <w:u w:val="single"/>
        </w:rPr>
        <w:t>later references</w:t>
      </w:r>
      <w:r w:rsidRPr="00E35F61">
        <w:rPr>
          <w:rFonts w:ascii="Times New Roman" w:hAnsi="Times New Roman"/>
          <w:sz w:val="18"/>
        </w:rPr>
        <w:t xml:space="preserve"> to the same book but a different page number with only the author's family name (not given name)</w:t>
      </w:r>
      <w:r>
        <w:rPr>
          <w:rFonts w:ascii="Times New Roman" w:hAnsi="Times New Roman"/>
          <w:sz w:val="18"/>
        </w:rPr>
        <w:t>, book title (no subtitle)</w:t>
      </w:r>
      <w:r w:rsidRPr="00E35F61">
        <w:rPr>
          <w:rFonts w:ascii="Times New Roman" w:hAnsi="Times New Roman"/>
          <w:sz w:val="18"/>
        </w:rPr>
        <w:t xml:space="preserve"> and new page number.  For example: Gower, </w:t>
      </w:r>
      <w:r w:rsidRPr="00E35F61">
        <w:rPr>
          <w:rFonts w:ascii="Times New Roman" w:hAnsi="Times New Roman"/>
          <w:i/>
          <w:sz w:val="18"/>
        </w:rPr>
        <w:t>The New Manners and Customs of Bible Times</w:t>
      </w:r>
      <w:r w:rsidRPr="00E35F61">
        <w:rPr>
          <w:rFonts w:ascii="Times New Roman" w:hAnsi="Times New Roman"/>
          <w:sz w:val="18"/>
        </w:rPr>
        <w:t>, 166.</w:t>
      </w:r>
    </w:p>
    <w:p w14:paraId="07A7D6C6"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7.3</w:t>
      </w:r>
      <w:r w:rsidRPr="00E35F61">
        <w:rPr>
          <w:rFonts w:ascii="Times New Roman" w:hAnsi="Times New Roman"/>
          <w:sz w:val="18"/>
        </w:rPr>
        <w:tab/>
      </w:r>
      <w:r>
        <w:rPr>
          <w:rFonts w:ascii="Times New Roman" w:hAnsi="Times New Roman"/>
          <w:sz w:val="18"/>
        </w:rPr>
        <w:t>Further citations to the same book follow the same format. Turabian and SBC no longer use “ibid</w:t>
      </w:r>
      <w:r w:rsidRPr="00E35F61">
        <w:rPr>
          <w:rFonts w:ascii="Times New Roman" w:hAnsi="Times New Roman"/>
          <w:sz w:val="18"/>
        </w:rPr>
        <w:t>” (Latin abbr</w:t>
      </w:r>
      <w:r>
        <w:rPr>
          <w:rFonts w:ascii="Times New Roman" w:hAnsi="Times New Roman"/>
          <w:sz w:val="18"/>
        </w:rPr>
        <w:t>eviation for “in the same place</w:t>
      </w:r>
      <w:r w:rsidRPr="00E35F61">
        <w:rPr>
          <w:rFonts w:ascii="Times New Roman" w:hAnsi="Times New Roman"/>
          <w:sz w:val="18"/>
        </w:rPr>
        <w:t>”)</w:t>
      </w:r>
      <w:r>
        <w:rPr>
          <w:rFonts w:ascii="Times New Roman" w:hAnsi="Times New Roman"/>
          <w:sz w:val="18"/>
        </w:rPr>
        <w:t xml:space="preserve"> or “i</w:t>
      </w:r>
      <w:r w:rsidRPr="00E35F61">
        <w:rPr>
          <w:rFonts w:ascii="Times New Roman" w:hAnsi="Times New Roman"/>
          <w:sz w:val="18"/>
        </w:rPr>
        <w:t>dem” (Latin abbreviation for “by the same author”)</w:t>
      </w:r>
      <w:r>
        <w:rPr>
          <w:rFonts w:ascii="Times New Roman" w:hAnsi="Times New Roman"/>
          <w:sz w:val="18"/>
        </w:rPr>
        <w:t>.</w:t>
      </w:r>
    </w:p>
    <w:p w14:paraId="4CE719F5"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7.5*</w:t>
      </w:r>
      <w:r w:rsidRPr="00E35F61">
        <w:rPr>
          <w:rFonts w:ascii="Times New Roman" w:hAnsi="Times New Roman"/>
          <w:sz w:val="18"/>
        </w:rPr>
        <w:tab/>
      </w:r>
      <w:r w:rsidRPr="00E35F61">
        <w:rPr>
          <w:rFonts w:ascii="Times New Roman" w:hAnsi="Times New Roman"/>
          <w:sz w:val="18"/>
          <w:u w:val="single"/>
        </w:rPr>
        <w:t>Encyclopedia</w:t>
      </w:r>
      <w:r w:rsidRPr="00E35F61">
        <w:rPr>
          <w:rFonts w:ascii="Times New Roman" w:hAnsi="Times New Roman"/>
          <w:sz w:val="18"/>
        </w:rPr>
        <w:t xml:space="preserve">, Bible dictionary, or other book entries with multiple authors under an editor should first cite the article’s </w:t>
      </w:r>
      <w:r w:rsidRPr="00E35F61">
        <w:rPr>
          <w:rFonts w:ascii="Times New Roman" w:hAnsi="Times New Roman"/>
          <w:sz w:val="18"/>
          <w:u w:val="single"/>
        </w:rPr>
        <w:t>author</w:t>
      </w:r>
      <w:r w:rsidRPr="00E35F61">
        <w:rPr>
          <w:rFonts w:ascii="Times New Roman" w:hAnsi="Times New Roman"/>
          <w:sz w:val="18"/>
        </w:rPr>
        <w:t xml:space="preserve">, then </w:t>
      </w:r>
      <w:r w:rsidRPr="00E35F61">
        <w:rPr>
          <w:rFonts w:ascii="Times New Roman" w:hAnsi="Times New Roman"/>
          <w:sz w:val="18"/>
          <w:u w:val="single"/>
        </w:rPr>
        <w:t>article title</w:t>
      </w:r>
      <w:r w:rsidRPr="00E35F61">
        <w:rPr>
          <w:rFonts w:ascii="Times New Roman" w:hAnsi="Times New Roman"/>
          <w:sz w:val="18"/>
        </w:rPr>
        <w:t xml:space="preserve"> within quotes, book, editor, publication data in parentheses, volume, and page.  For example: P. Trutza, “Marriage,” </w:t>
      </w:r>
      <w:r w:rsidRPr="00E35F61">
        <w:rPr>
          <w:rFonts w:ascii="Times New Roman" w:hAnsi="Times New Roman"/>
          <w:i/>
          <w:sz w:val="18"/>
        </w:rPr>
        <w:t xml:space="preserve">The Zondervan Pictorial Encyclopedia of the Bible, </w:t>
      </w:r>
      <w:r w:rsidRPr="00E35F61">
        <w:rPr>
          <w:rFonts w:ascii="Times New Roman" w:hAnsi="Times New Roman"/>
          <w:sz w:val="18"/>
        </w:rPr>
        <w:t xml:space="preserve">5 vols., ed. Merrill C. Tenney (Grand Rapids: Zondervan, 1975, 1976), 4:92-102.  (If needed, look up the author’s name after the Contents page by tracing the initials at the end of the article.) </w:t>
      </w:r>
    </w:p>
    <w:p w14:paraId="58DBB667"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7.6</w:t>
      </w:r>
      <w:r w:rsidRPr="00E35F61">
        <w:rPr>
          <w:rFonts w:ascii="Times New Roman" w:hAnsi="Times New Roman"/>
          <w:sz w:val="18"/>
        </w:rPr>
        <w:tab/>
      </w:r>
      <w:r w:rsidRPr="00E35F61">
        <w:rPr>
          <w:rFonts w:ascii="Times New Roman" w:hAnsi="Times New Roman"/>
          <w:sz w:val="18"/>
          <w:u w:val="single"/>
        </w:rPr>
        <w:t>Footnote numbers</w:t>
      </w:r>
      <w:r w:rsidRPr="00E35F61">
        <w:rPr>
          <w:rFonts w:ascii="Times New Roman" w:hAnsi="Times New Roman"/>
          <w:sz w:val="18"/>
        </w:rPr>
        <w:t xml:space="preserve"> are raised with no parentheses and go </w:t>
      </w:r>
      <w:r w:rsidRPr="00E35F61">
        <w:rPr>
          <w:rFonts w:ascii="Times New Roman" w:hAnsi="Times New Roman"/>
          <w:i/>
          <w:sz w:val="18"/>
        </w:rPr>
        <w:t xml:space="preserve">after </w:t>
      </w:r>
      <w:r w:rsidRPr="00E35F61">
        <w:rPr>
          <w:rFonts w:ascii="Times New Roman" w:hAnsi="Times New Roman"/>
          <w:sz w:val="18"/>
        </w:rPr>
        <w:t>a quotation’s punctuation (e.g., period).</w:t>
      </w:r>
    </w:p>
    <w:p w14:paraId="7FF1648E"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7.7</w:t>
      </w:r>
      <w:r w:rsidRPr="00E35F61">
        <w:rPr>
          <w:rFonts w:ascii="Times New Roman" w:hAnsi="Times New Roman"/>
          <w:sz w:val="18"/>
        </w:rPr>
        <w:tab/>
        <w:t xml:space="preserve">Always cite your footnote numbers in </w:t>
      </w:r>
      <w:r w:rsidRPr="00E35F61">
        <w:rPr>
          <w:rFonts w:ascii="Times New Roman" w:hAnsi="Times New Roman"/>
          <w:sz w:val="18"/>
          <w:u w:val="single"/>
        </w:rPr>
        <w:t>sequence</w:t>
      </w:r>
      <w:r w:rsidRPr="00E35F61">
        <w:rPr>
          <w:rFonts w:ascii="Times New Roman" w:hAnsi="Times New Roman"/>
          <w:sz w:val="18"/>
        </w:rPr>
        <w:t xml:space="preserve"> rather than using a former number again.</w:t>
      </w:r>
    </w:p>
    <w:p w14:paraId="6AABA54D"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7.8</w:t>
      </w:r>
      <w:r w:rsidRPr="00E35F61">
        <w:rPr>
          <w:rFonts w:ascii="Times New Roman" w:hAnsi="Times New Roman"/>
          <w:sz w:val="18"/>
        </w:rPr>
        <w:tab/>
        <w:t xml:space="preserve">Use only </w:t>
      </w:r>
      <w:r w:rsidRPr="00E35F61">
        <w:rPr>
          <w:rFonts w:ascii="Times New Roman" w:hAnsi="Times New Roman"/>
          <w:sz w:val="18"/>
          <w:u w:val="single"/>
        </w:rPr>
        <w:t>numbers</w:t>
      </w:r>
      <w:r w:rsidRPr="00E35F61">
        <w:rPr>
          <w:rFonts w:ascii="Times New Roman" w:hAnsi="Times New Roman"/>
          <w:sz w:val="18"/>
        </w:rPr>
        <w:t xml:space="preserve"> as footnote references (don’t use letters or *#@^%, etc.).</w:t>
      </w:r>
    </w:p>
    <w:p w14:paraId="55F175C7"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7.9</w:t>
      </w:r>
      <w:r w:rsidRPr="00E35F61">
        <w:rPr>
          <w:rFonts w:ascii="Times New Roman" w:hAnsi="Times New Roman"/>
          <w:sz w:val="18"/>
        </w:rPr>
        <w:tab/>
        <w:t xml:space="preserve">Cite </w:t>
      </w:r>
      <w:r w:rsidRPr="00E35F61">
        <w:rPr>
          <w:rFonts w:ascii="Times New Roman" w:hAnsi="Times New Roman"/>
          <w:sz w:val="18"/>
          <w:u w:val="single"/>
        </w:rPr>
        <w:t>translations</w:t>
      </w:r>
      <w:r w:rsidRPr="00E35F61">
        <w:rPr>
          <w:rFonts w:ascii="Times New Roman" w:hAnsi="Times New Roman"/>
          <w:sz w:val="18"/>
        </w:rPr>
        <w:t xml:space="preserve"> in parentheses within the text rather than the footnotes—for example, “trust” (NIV).</w:t>
      </w:r>
    </w:p>
    <w:p w14:paraId="2B404855"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7.10</w:t>
      </w:r>
      <w:r w:rsidRPr="00E35F61">
        <w:rPr>
          <w:rFonts w:ascii="Times New Roman" w:hAnsi="Times New Roman"/>
          <w:sz w:val="18"/>
        </w:rPr>
        <w:tab/>
        <w:t xml:space="preserve">Cite book, chapter, and paragraphs of </w:t>
      </w:r>
      <w:r w:rsidRPr="00E35F61">
        <w:rPr>
          <w:rFonts w:ascii="Times New Roman" w:hAnsi="Times New Roman"/>
          <w:sz w:val="18"/>
          <w:u w:val="single"/>
        </w:rPr>
        <w:t>primary (ancient) sources</w:t>
      </w:r>
      <w:r w:rsidRPr="00E35F61">
        <w:rPr>
          <w:rFonts w:ascii="Times New Roman" w:hAnsi="Times New Roman"/>
          <w:sz w:val="18"/>
        </w:rPr>
        <w:t xml:space="preserve"> with Arabic numerals and full stops (e.g., “Josephus, </w:t>
      </w:r>
      <w:r w:rsidRPr="00E35F61">
        <w:rPr>
          <w:rFonts w:ascii="Times New Roman" w:hAnsi="Times New Roman"/>
          <w:i/>
          <w:sz w:val="18"/>
        </w:rPr>
        <w:t>Jewish Antiquities</w:t>
      </w:r>
      <w:r w:rsidRPr="00E35F61">
        <w:rPr>
          <w:rFonts w:ascii="Times New Roman" w:hAnsi="Times New Roman"/>
          <w:sz w:val="18"/>
        </w:rPr>
        <w:t xml:space="preserve"> 18.1.3,” not “Josephus, </w:t>
      </w:r>
      <w:r w:rsidRPr="00E35F61">
        <w:rPr>
          <w:rFonts w:ascii="Times New Roman" w:hAnsi="Times New Roman"/>
          <w:i/>
          <w:sz w:val="18"/>
        </w:rPr>
        <w:t xml:space="preserve">Jewish Antiquities, </w:t>
      </w:r>
      <w:r w:rsidRPr="00E35F61">
        <w:rPr>
          <w:rFonts w:ascii="Times New Roman" w:hAnsi="Times New Roman"/>
          <w:sz w:val="18"/>
        </w:rPr>
        <w:t>Book XVIII, Chapter 1, Section 3”).</w:t>
      </w:r>
    </w:p>
    <w:p w14:paraId="5C23B414"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7.11</w:t>
      </w:r>
      <w:r w:rsidRPr="00E35F61">
        <w:rPr>
          <w:rFonts w:ascii="Times New Roman" w:hAnsi="Times New Roman"/>
          <w:sz w:val="18"/>
        </w:rPr>
        <w:tab/>
        <w:t xml:space="preserve">Page numbers may be added to primary sources in parentheses.  For example: </w:t>
      </w:r>
      <w:r w:rsidRPr="00E35F61">
        <w:rPr>
          <w:rFonts w:ascii="Times New Roman" w:hAnsi="Times New Roman"/>
          <w:i/>
          <w:sz w:val="18"/>
        </w:rPr>
        <w:t xml:space="preserve">War </w:t>
      </w:r>
      <w:r w:rsidRPr="00E35F61">
        <w:rPr>
          <w:rFonts w:ascii="Times New Roman" w:hAnsi="Times New Roman"/>
          <w:sz w:val="18"/>
        </w:rPr>
        <w:t>2.1 (Whiston, 44).</w:t>
      </w:r>
    </w:p>
    <w:p w14:paraId="60C03CE1" w14:textId="77777777" w:rsidR="00BD163A" w:rsidRPr="00E35F61" w:rsidRDefault="00BD163A" w:rsidP="00BD163A">
      <w:pPr>
        <w:ind w:left="560" w:right="-54" w:hanging="560"/>
        <w:rPr>
          <w:rFonts w:ascii="Times New Roman" w:hAnsi="Times New Roman"/>
          <w:sz w:val="12"/>
          <w:u w:val="single"/>
        </w:rPr>
      </w:pPr>
    </w:p>
    <w:p w14:paraId="49EC66DE" w14:textId="77777777" w:rsidR="00BD163A" w:rsidRPr="00E35F61" w:rsidRDefault="00BD163A" w:rsidP="00BD163A">
      <w:pPr>
        <w:ind w:left="560" w:right="-54" w:hanging="560"/>
        <w:rPr>
          <w:rFonts w:ascii="Times New Roman" w:hAnsi="Times New Roman"/>
          <w:b/>
          <w:sz w:val="18"/>
        </w:rPr>
      </w:pPr>
      <w:r w:rsidRPr="00E35F61">
        <w:rPr>
          <w:rFonts w:ascii="Times New Roman" w:hAnsi="Times New Roman"/>
          <w:b/>
          <w:sz w:val="18"/>
          <w:u w:val="single"/>
        </w:rPr>
        <w:t>8.</w:t>
      </w:r>
      <w:r w:rsidRPr="00E35F61">
        <w:rPr>
          <w:rFonts w:ascii="Times New Roman" w:hAnsi="Times New Roman"/>
          <w:b/>
          <w:sz w:val="18"/>
          <w:u w:val="single"/>
        </w:rPr>
        <w:tab/>
        <w:t>Bibliography</w:t>
      </w:r>
    </w:p>
    <w:p w14:paraId="0D333868"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8.1</w:t>
      </w:r>
      <w:r w:rsidRPr="00E35F61">
        <w:rPr>
          <w:rFonts w:ascii="Times New Roman" w:hAnsi="Times New Roman"/>
          <w:sz w:val="18"/>
        </w:rPr>
        <w:tab/>
      </w:r>
      <w:r w:rsidRPr="00E35F61">
        <w:rPr>
          <w:rFonts w:ascii="Times New Roman" w:hAnsi="Times New Roman"/>
          <w:sz w:val="18"/>
          <w:u w:val="single"/>
        </w:rPr>
        <w:t>Alphabetize</w:t>
      </w:r>
      <w:r w:rsidRPr="00E35F61">
        <w:rPr>
          <w:rFonts w:ascii="Times New Roman" w:hAnsi="Times New Roman"/>
          <w:sz w:val="18"/>
        </w:rPr>
        <w:t xml:space="preserve"> all sources by family name without numbering the sources. </w:t>
      </w:r>
    </w:p>
    <w:p w14:paraId="01079486"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8.2</w:t>
      </w:r>
      <w:r w:rsidRPr="00E35F61">
        <w:rPr>
          <w:rFonts w:ascii="Times New Roman" w:hAnsi="Times New Roman"/>
          <w:sz w:val="18"/>
        </w:rPr>
        <w:tab/>
        <w:t xml:space="preserve">Make entries </w:t>
      </w:r>
      <w:r w:rsidRPr="00E35F61">
        <w:rPr>
          <w:rFonts w:ascii="Times New Roman" w:hAnsi="Times New Roman"/>
          <w:sz w:val="18"/>
          <w:u w:val="single"/>
        </w:rPr>
        <w:t>single-spaced</w:t>
      </w:r>
      <w:r w:rsidRPr="00E35F61">
        <w:rPr>
          <w:rFonts w:ascii="Times New Roman" w:hAnsi="Times New Roman"/>
          <w:sz w:val="18"/>
        </w:rPr>
        <w:t xml:space="preserve"> with the second line indented and with a double space between entries.</w:t>
      </w:r>
    </w:p>
    <w:p w14:paraId="1AD988A3"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8.3</w:t>
      </w:r>
      <w:r w:rsidRPr="00E35F61">
        <w:rPr>
          <w:rFonts w:ascii="Times New Roman" w:hAnsi="Times New Roman"/>
          <w:sz w:val="18"/>
        </w:rPr>
        <w:tab/>
        <w:t xml:space="preserve">Do not cite an </w:t>
      </w:r>
      <w:r w:rsidRPr="00E35F61">
        <w:rPr>
          <w:rFonts w:ascii="Times New Roman" w:hAnsi="Times New Roman"/>
          <w:sz w:val="18"/>
          <w:u w:val="single"/>
        </w:rPr>
        <w:t>author’s title</w:t>
      </w:r>
      <w:r w:rsidRPr="00E35F61">
        <w:rPr>
          <w:rFonts w:ascii="Times New Roman" w:hAnsi="Times New Roman"/>
          <w:sz w:val="18"/>
        </w:rPr>
        <w:t xml:space="preserve"> in a footnote or the bibliography (no “Dr.,” “Rev.” etc.).</w:t>
      </w:r>
    </w:p>
    <w:p w14:paraId="265B9249"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8.4</w:t>
      </w:r>
      <w:r w:rsidRPr="00E35F61">
        <w:rPr>
          <w:rFonts w:ascii="Times New Roman" w:hAnsi="Times New Roman"/>
          <w:sz w:val="18"/>
        </w:rPr>
        <w:tab/>
        <w:t xml:space="preserve">Cite </w:t>
      </w:r>
      <w:r w:rsidRPr="00E35F61">
        <w:rPr>
          <w:rFonts w:ascii="Times New Roman" w:hAnsi="Times New Roman"/>
          <w:sz w:val="18"/>
          <w:u w:val="single"/>
        </w:rPr>
        <w:t>book</w:t>
      </w:r>
      <w:r w:rsidRPr="00E35F61">
        <w:rPr>
          <w:rFonts w:ascii="Times New Roman" w:hAnsi="Times New Roman"/>
          <w:sz w:val="18"/>
        </w:rPr>
        <w:t xml:space="preserve"> references differently than in the footnotes by including the author's </w:t>
      </w:r>
      <w:r w:rsidRPr="00E35F61">
        <w:rPr>
          <w:rFonts w:ascii="Times New Roman" w:hAnsi="Times New Roman"/>
          <w:i/>
          <w:sz w:val="18"/>
        </w:rPr>
        <w:t xml:space="preserve">family </w:t>
      </w:r>
      <w:r w:rsidRPr="00E35F61">
        <w:rPr>
          <w:rFonts w:ascii="Times New Roman" w:hAnsi="Times New Roman"/>
          <w:sz w:val="18"/>
        </w:rPr>
        <w:t xml:space="preserve">name first (not given name), title (in </w:t>
      </w:r>
      <w:r w:rsidRPr="00E35F61">
        <w:rPr>
          <w:rFonts w:ascii="Times New Roman" w:hAnsi="Times New Roman"/>
          <w:i/>
          <w:sz w:val="18"/>
        </w:rPr>
        <w:t xml:space="preserve">italics </w:t>
      </w:r>
      <w:r w:rsidRPr="00E35F61">
        <w:rPr>
          <w:rFonts w:ascii="Times New Roman" w:hAnsi="Times New Roman"/>
          <w:sz w:val="18"/>
        </w:rPr>
        <w:t xml:space="preserve">but not in quotes), publication data </w:t>
      </w:r>
      <w:r w:rsidRPr="00E35F61">
        <w:rPr>
          <w:rFonts w:ascii="Times New Roman" w:hAnsi="Times New Roman"/>
          <w:i/>
          <w:sz w:val="18"/>
        </w:rPr>
        <w:t xml:space="preserve">without </w:t>
      </w:r>
      <w:r w:rsidRPr="00E35F61">
        <w:rPr>
          <w:rFonts w:ascii="Times New Roman" w:hAnsi="Times New Roman"/>
          <w:sz w:val="18"/>
        </w:rPr>
        <w:t xml:space="preserve">parentheses (place, colon, publisher, comma, then year), and volume (if more than one).  For example: Gower, Ralph.  </w:t>
      </w:r>
      <w:r w:rsidRPr="00E35F61">
        <w:rPr>
          <w:rFonts w:ascii="Times New Roman" w:hAnsi="Times New Roman"/>
          <w:i/>
          <w:sz w:val="18"/>
        </w:rPr>
        <w:t xml:space="preserve">The New Manners and Customs of Bible Times.  </w:t>
      </w:r>
      <w:r w:rsidRPr="00E35F61">
        <w:rPr>
          <w:rFonts w:ascii="Times New Roman" w:hAnsi="Times New Roman"/>
          <w:sz w:val="18"/>
        </w:rPr>
        <w:t>Chicago: Moody, 1987.  Use full stops (not commas) after each given name, title, and date; don’t use parentheses (but do use them in footnotes).  Indent each line after the first line in an entry.</w:t>
      </w:r>
    </w:p>
    <w:p w14:paraId="2207BAEC"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8.5*</w:t>
      </w:r>
      <w:r w:rsidRPr="00E35F61">
        <w:rPr>
          <w:rFonts w:ascii="Times New Roman" w:hAnsi="Times New Roman"/>
          <w:sz w:val="18"/>
        </w:rPr>
        <w:tab/>
      </w:r>
      <w:r w:rsidRPr="00E35F61">
        <w:rPr>
          <w:rFonts w:ascii="Times New Roman" w:hAnsi="Times New Roman"/>
          <w:sz w:val="18"/>
          <w:u w:val="single"/>
        </w:rPr>
        <w:t>Encyclopedia</w:t>
      </w:r>
      <w:r w:rsidRPr="00E35F61">
        <w:rPr>
          <w:rFonts w:ascii="Times New Roman" w:hAnsi="Times New Roman"/>
          <w:sz w:val="18"/>
        </w:rPr>
        <w:t xml:space="preserve">, Bible dictionary, or other book entries with multiple authors under an editor should first cite the article’s </w:t>
      </w:r>
      <w:r w:rsidRPr="00E35F61">
        <w:rPr>
          <w:rFonts w:ascii="Times New Roman" w:hAnsi="Times New Roman"/>
          <w:sz w:val="18"/>
          <w:u w:val="single"/>
        </w:rPr>
        <w:t>author</w:t>
      </w:r>
      <w:r w:rsidRPr="00E35F61">
        <w:rPr>
          <w:rFonts w:ascii="Times New Roman" w:hAnsi="Times New Roman"/>
          <w:sz w:val="18"/>
        </w:rPr>
        <w:t xml:space="preserve">, then </w:t>
      </w:r>
      <w:r w:rsidRPr="00E35F61">
        <w:rPr>
          <w:rFonts w:ascii="Times New Roman" w:hAnsi="Times New Roman"/>
          <w:sz w:val="18"/>
          <w:u w:val="single"/>
        </w:rPr>
        <w:t>article title</w:t>
      </w:r>
      <w:r w:rsidRPr="00E35F61">
        <w:rPr>
          <w:rFonts w:ascii="Times New Roman" w:hAnsi="Times New Roman"/>
          <w:sz w:val="18"/>
        </w:rPr>
        <w:t xml:space="preserve"> within quotes, book, editor, publication data, volume, and page.  For example: Trutza, P., “Marriage,” </w:t>
      </w:r>
      <w:r w:rsidRPr="00E35F61">
        <w:rPr>
          <w:rFonts w:ascii="Times New Roman" w:hAnsi="Times New Roman"/>
          <w:i/>
          <w:sz w:val="18"/>
        </w:rPr>
        <w:t xml:space="preserve">The Zondervan Pictorial Encyclopedia of the Bible.  </w:t>
      </w:r>
      <w:r w:rsidRPr="00E35F61">
        <w:rPr>
          <w:rFonts w:ascii="Times New Roman" w:hAnsi="Times New Roman"/>
          <w:sz w:val="18"/>
        </w:rPr>
        <w:t xml:space="preserve">Ed. Merrill C. Tenney.  5 vols.  Grand Rapids: Zondervan, 1975, 1976.  4:92-102.  (You may need to find the author’s name after the Contents page by tracing the initials at the end of the article.) </w:t>
      </w:r>
    </w:p>
    <w:p w14:paraId="1D9ABB01"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8.6</w:t>
      </w:r>
      <w:r w:rsidRPr="00E35F61">
        <w:rPr>
          <w:rFonts w:ascii="Times New Roman" w:hAnsi="Times New Roman"/>
          <w:sz w:val="18"/>
        </w:rPr>
        <w:tab/>
        <w:t xml:space="preserve">Put the bibliography on a </w:t>
      </w:r>
      <w:r w:rsidRPr="00E35F61">
        <w:rPr>
          <w:rFonts w:ascii="Times New Roman" w:hAnsi="Times New Roman"/>
          <w:sz w:val="18"/>
          <w:u w:val="single"/>
        </w:rPr>
        <w:t>separate page</w:t>
      </w:r>
      <w:r w:rsidRPr="00E35F61">
        <w:rPr>
          <w:rFonts w:ascii="Times New Roman" w:hAnsi="Times New Roman"/>
          <w:sz w:val="18"/>
        </w:rPr>
        <w:t xml:space="preserve"> rather than tagging it on the conclusion.</w:t>
      </w:r>
    </w:p>
    <w:p w14:paraId="5404C73A"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8.7</w:t>
      </w:r>
      <w:r w:rsidRPr="00E35F61">
        <w:rPr>
          <w:rFonts w:ascii="Times New Roman" w:hAnsi="Times New Roman"/>
          <w:sz w:val="18"/>
        </w:rPr>
        <w:tab/>
        <w:t xml:space="preserve">Consult as </w:t>
      </w:r>
      <w:r w:rsidRPr="00E35F61">
        <w:rPr>
          <w:rFonts w:ascii="Times New Roman" w:hAnsi="Times New Roman"/>
          <w:sz w:val="18"/>
          <w:u w:val="single"/>
        </w:rPr>
        <w:t>many sources</w:t>
      </w:r>
      <w:r w:rsidRPr="00E35F61">
        <w:rPr>
          <w:rFonts w:ascii="Times New Roman" w:hAnsi="Times New Roman"/>
          <w:sz w:val="18"/>
        </w:rPr>
        <w:t xml:space="preserve"> as you have pages in your paper (e.g., 8 sources for an 8-page paper).</w:t>
      </w:r>
    </w:p>
    <w:p w14:paraId="565BE48F"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8.8*</w:t>
      </w:r>
      <w:r w:rsidRPr="00E35F61">
        <w:rPr>
          <w:rFonts w:ascii="Times New Roman" w:hAnsi="Times New Roman"/>
          <w:sz w:val="18"/>
        </w:rPr>
        <w:tab/>
      </w:r>
      <w:r w:rsidRPr="00E35F61">
        <w:rPr>
          <w:rFonts w:ascii="Times New Roman" w:hAnsi="Times New Roman"/>
          <w:sz w:val="18"/>
          <w:u w:val="single"/>
        </w:rPr>
        <w:t>Include</w:t>
      </w:r>
      <w:r w:rsidRPr="00E35F61">
        <w:rPr>
          <w:rFonts w:ascii="Times New Roman" w:hAnsi="Times New Roman"/>
          <w:sz w:val="18"/>
        </w:rPr>
        <w:t xml:space="preserve"> the bibliography even if the professor has assigned the sources.</w:t>
      </w:r>
    </w:p>
    <w:p w14:paraId="1E5C1413"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8.9</w:t>
      </w:r>
      <w:r w:rsidRPr="00E35F61">
        <w:rPr>
          <w:rFonts w:ascii="Times New Roman" w:hAnsi="Times New Roman"/>
          <w:sz w:val="18"/>
        </w:rPr>
        <w:tab/>
      </w:r>
      <w:r w:rsidRPr="00E35F61">
        <w:rPr>
          <w:rFonts w:ascii="Times New Roman" w:hAnsi="Times New Roman"/>
          <w:sz w:val="18"/>
          <w:u w:val="single"/>
        </w:rPr>
        <w:t>Primary sources</w:t>
      </w:r>
      <w:r w:rsidRPr="00E35F61">
        <w:rPr>
          <w:rFonts w:ascii="Times New Roman" w:hAnsi="Times New Roman"/>
          <w:sz w:val="18"/>
        </w:rPr>
        <w:t xml:space="preserve"> should be listed under the ancient author’s name, followed by the translator’s name.  For example: Josephus.  </w:t>
      </w:r>
      <w:r w:rsidRPr="00E35F61">
        <w:rPr>
          <w:rFonts w:ascii="Times New Roman" w:hAnsi="Times New Roman"/>
          <w:i/>
          <w:sz w:val="18"/>
        </w:rPr>
        <w:t xml:space="preserve">The Works of Josephus.  </w:t>
      </w:r>
      <w:r w:rsidRPr="00E35F61">
        <w:rPr>
          <w:rFonts w:ascii="Times New Roman" w:hAnsi="Times New Roman"/>
          <w:sz w:val="18"/>
        </w:rPr>
        <w:t>Translated by William Whiston…</w:t>
      </w:r>
    </w:p>
    <w:p w14:paraId="4D7AD360"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8.10</w:t>
      </w:r>
      <w:r w:rsidRPr="00E35F61">
        <w:rPr>
          <w:rFonts w:ascii="Times New Roman" w:hAnsi="Times New Roman"/>
          <w:sz w:val="18"/>
        </w:rPr>
        <w:tab/>
        <w:t xml:space="preserve">Primary sources with several or </w:t>
      </w:r>
      <w:r w:rsidRPr="00E35F61">
        <w:rPr>
          <w:rFonts w:ascii="Times New Roman" w:hAnsi="Times New Roman"/>
          <w:sz w:val="18"/>
          <w:u w:val="single"/>
        </w:rPr>
        <w:t>unknown authors</w:t>
      </w:r>
      <w:r w:rsidRPr="00E35F61">
        <w:rPr>
          <w:rFonts w:ascii="Times New Roman" w:hAnsi="Times New Roman"/>
          <w:sz w:val="18"/>
        </w:rPr>
        <w:t xml:space="preserve"> should be listed by editor and/or translator’s name.  For example: Danby, Herbert, trans. </w:t>
      </w:r>
      <w:r w:rsidRPr="00E35F61">
        <w:rPr>
          <w:rFonts w:ascii="Times New Roman" w:hAnsi="Times New Roman"/>
          <w:i/>
          <w:sz w:val="18"/>
        </w:rPr>
        <w:t xml:space="preserve">The Mishnah.  </w:t>
      </w:r>
      <w:r w:rsidRPr="00E35F61">
        <w:rPr>
          <w:rFonts w:ascii="Times New Roman" w:hAnsi="Times New Roman"/>
          <w:sz w:val="18"/>
        </w:rPr>
        <w:t>Oxford: University, 1933.</w:t>
      </w:r>
    </w:p>
    <w:p w14:paraId="7C0BE5BC" w14:textId="77777777" w:rsidR="00BD163A" w:rsidRPr="00E35F61" w:rsidRDefault="00BD163A" w:rsidP="00BD163A">
      <w:pPr>
        <w:ind w:left="560" w:right="-54" w:hanging="560"/>
        <w:rPr>
          <w:rFonts w:ascii="Times New Roman" w:hAnsi="Times New Roman"/>
          <w:sz w:val="12"/>
          <w:u w:val="single"/>
        </w:rPr>
      </w:pPr>
    </w:p>
    <w:p w14:paraId="6F7951A8" w14:textId="77777777" w:rsidR="00BD163A" w:rsidRPr="00E35F61" w:rsidRDefault="00BD163A" w:rsidP="00BD163A">
      <w:pPr>
        <w:ind w:left="560" w:right="-54" w:hanging="560"/>
        <w:rPr>
          <w:rFonts w:ascii="Times New Roman" w:hAnsi="Times New Roman"/>
          <w:b/>
          <w:sz w:val="18"/>
          <w:u w:val="single"/>
        </w:rPr>
      </w:pPr>
      <w:r w:rsidRPr="00E35F61">
        <w:rPr>
          <w:rFonts w:ascii="Times New Roman" w:hAnsi="Times New Roman"/>
          <w:b/>
          <w:sz w:val="18"/>
          <w:u w:val="single"/>
        </w:rPr>
        <w:t>9.</w:t>
      </w:r>
      <w:r w:rsidRPr="00E35F61">
        <w:rPr>
          <w:rFonts w:ascii="Times New Roman" w:hAnsi="Times New Roman"/>
          <w:b/>
          <w:sz w:val="18"/>
          <w:u w:val="single"/>
        </w:rPr>
        <w:tab/>
        <w:t>Common Grammatical and Spelling Mistakes</w:t>
      </w:r>
    </w:p>
    <w:p w14:paraId="1C3E9DAF"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9.1</w:t>
      </w:r>
      <w:r w:rsidRPr="00E35F61">
        <w:rPr>
          <w:rFonts w:ascii="Times New Roman" w:hAnsi="Times New Roman"/>
          <w:sz w:val="18"/>
        </w:rPr>
        <w:tab/>
        <w:t>“Respond” (verb) is used for “response” (noun).  “The respond” should be “The response.”</w:t>
      </w:r>
    </w:p>
    <w:p w14:paraId="2933FB99"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9.2*</w:t>
      </w:r>
      <w:r w:rsidRPr="00E35F61">
        <w:rPr>
          <w:rFonts w:ascii="Times New Roman" w:hAnsi="Times New Roman"/>
          <w:sz w:val="18"/>
        </w:rPr>
        <w:tab/>
        <w:t>Events in biblical times should be noted in the past tense; keep your tense consistent in the same paragraph.</w:t>
      </w:r>
    </w:p>
    <w:p w14:paraId="4A47D8D3"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9.3</w:t>
      </w:r>
      <w:r w:rsidRPr="00E35F61">
        <w:rPr>
          <w:rFonts w:ascii="Times New Roman" w:hAnsi="Times New Roman"/>
          <w:sz w:val="18"/>
        </w:rPr>
        <w:tab/>
        <w:t>Write “</w:t>
      </w:r>
      <w:r w:rsidRPr="00E35F61">
        <w:rPr>
          <w:rFonts w:ascii="Times New Roman" w:hAnsi="Times New Roman"/>
          <w:sz w:val="14"/>
        </w:rPr>
        <w:t>BC</w:t>
      </w:r>
      <w:r w:rsidRPr="00E35F61">
        <w:rPr>
          <w:rFonts w:ascii="Times New Roman" w:hAnsi="Times New Roman"/>
          <w:sz w:val="18"/>
        </w:rPr>
        <w:t xml:space="preserve">” dates </w:t>
      </w:r>
      <w:r w:rsidRPr="00E35F61">
        <w:rPr>
          <w:rFonts w:ascii="Times New Roman" w:hAnsi="Times New Roman"/>
          <w:i/>
          <w:sz w:val="18"/>
        </w:rPr>
        <w:t xml:space="preserve">before </w:t>
      </w:r>
      <w:r w:rsidRPr="00E35F61">
        <w:rPr>
          <w:rFonts w:ascii="Times New Roman" w:hAnsi="Times New Roman"/>
          <w:sz w:val="18"/>
        </w:rPr>
        <w:t>“</w:t>
      </w:r>
      <w:r w:rsidRPr="00E35F61">
        <w:rPr>
          <w:rFonts w:ascii="Times New Roman" w:hAnsi="Times New Roman"/>
          <w:sz w:val="14"/>
        </w:rPr>
        <w:t>BC</w:t>
      </w:r>
      <w:r w:rsidRPr="00E35F61">
        <w:rPr>
          <w:rFonts w:ascii="Times New Roman" w:hAnsi="Times New Roman"/>
          <w:sz w:val="18"/>
        </w:rPr>
        <w:t>” but “</w:t>
      </w:r>
      <w:r w:rsidRPr="00E35F61">
        <w:rPr>
          <w:rFonts w:ascii="Times New Roman" w:hAnsi="Times New Roman"/>
          <w:sz w:val="14"/>
        </w:rPr>
        <w:t>AD</w:t>
      </w:r>
      <w:r w:rsidRPr="00E35F61">
        <w:rPr>
          <w:rFonts w:ascii="Times New Roman" w:hAnsi="Times New Roman"/>
          <w:sz w:val="18"/>
        </w:rPr>
        <w:t xml:space="preserve">” dates </w:t>
      </w:r>
      <w:r w:rsidRPr="00E35F61">
        <w:rPr>
          <w:rFonts w:ascii="Times New Roman" w:hAnsi="Times New Roman"/>
          <w:i/>
          <w:sz w:val="18"/>
        </w:rPr>
        <w:t xml:space="preserve">after </w:t>
      </w:r>
      <w:r w:rsidRPr="00E35F61">
        <w:rPr>
          <w:rFonts w:ascii="Times New Roman" w:hAnsi="Times New Roman"/>
          <w:sz w:val="18"/>
        </w:rPr>
        <w:t>“</w:t>
      </w:r>
      <w:r w:rsidRPr="00E35F61">
        <w:rPr>
          <w:rFonts w:ascii="Times New Roman" w:hAnsi="Times New Roman"/>
          <w:sz w:val="14"/>
        </w:rPr>
        <w:t>AD</w:t>
      </w:r>
      <w:r w:rsidRPr="00E35F61">
        <w:rPr>
          <w:rFonts w:ascii="Times New Roman" w:hAnsi="Times New Roman"/>
          <w:sz w:val="18"/>
        </w:rPr>
        <w:t>”  (“</w:t>
      </w:r>
      <w:r w:rsidRPr="00E35F61">
        <w:rPr>
          <w:rFonts w:ascii="Times New Roman" w:hAnsi="Times New Roman"/>
          <w:sz w:val="14"/>
        </w:rPr>
        <w:t>AD</w:t>
      </w:r>
      <w:r w:rsidRPr="00E35F61">
        <w:rPr>
          <w:rFonts w:ascii="Times New Roman" w:hAnsi="Times New Roman"/>
          <w:sz w:val="18"/>
        </w:rPr>
        <w:t xml:space="preserve"> 70” and “70 </w:t>
      </w:r>
      <w:r w:rsidRPr="00E35F61">
        <w:rPr>
          <w:rFonts w:ascii="Times New Roman" w:hAnsi="Times New Roman"/>
          <w:sz w:val="14"/>
        </w:rPr>
        <w:t>BC</w:t>
      </w:r>
      <w:r w:rsidRPr="00E35F61">
        <w:rPr>
          <w:rFonts w:ascii="Times New Roman" w:hAnsi="Times New Roman"/>
          <w:sz w:val="18"/>
        </w:rPr>
        <w:t xml:space="preserve">” but never “70 </w:t>
      </w:r>
      <w:r w:rsidRPr="00E35F61">
        <w:rPr>
          <w:rFonts w:ascii="Times New Roman" w:hAnsi="Times New Roman"/>
          <w:sz w:val="14"/>
        </w:rPr>
        <w:t>AD</w:t>
      </w:r>
      <w:r w:rsidRPr="00E35F61">
        <w:rPr>
          <w:rFonts w:ascii="Times New Roman" w:hAnsi="Times New Roman"/>
          <w:sz w:val="18"/>
        </w:rPr>
        <w:t>” or “</w:t>
      </w:r>
      <w:r w:rsidRPr="00E35F61">
        <w:rPr>
          <w:rFonts w:ascii="Times New Roman" w:hAnsi="Times New Roman"/>
          <w:sz w:val="14"/>
        </w:rPr>
        <w:t>BC</w:t>
      </w:r>
      <w:r w:rsidRPr="00E35F61">
        <w:rPr>
          <w:rFonts w:ascii="Times New Roman" w:hAnsi="Times New Roman"/>
          <w:sz w:val="18"/>
        </w:rPr>
        <w:t xml:space="preserve"> 70”).  </w:t>
      </w:r>
    </w:p>
    <w:p w14:paraId="4155F1FD"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9.4</w:t>
      </w:r>
      <w:r w:rsidRPr="00E35F61">
        <w:rPr>
          <w:rFonts w:ascii="Times New Roman" w:hAnsi="Times New Roman"/>
          <w:sz w:val="18"/>
        </w:rPr>
        <w:tab/>
        <w:t xml:space="preserve">Always capitalize the words “Christian,” “Bible,” “Christ,” “Word of God,” and “Scripture(s).”  </w:t>
      </w:r>
    </w:p>
    <w:p w14:paraId="193160DD" w14:textId="77777777" w:rsidR="00BD163A" w:rsidRPr="00E35F61" w:rsidRDefault="00BD163A" w:rsidP="00BD163A">
      <w:pPr>
        <w:ind w:left="560" w:right="-54" w:hanging="560"/>
        <w:rPr>
          <w:rFonts w:ascii="Times New Roman" w:hAnsi="Times New Roman"/>
          <w:sz w:val="18"/>
        </w:rPr>
      </w:pPr>
      <w:r w:rsidRPr="00E35F61">
        <w:rPr>
          <w:rFonts w:ascii="Times New Roman" w:hAnsi="Times New Roman"/>
          <w:sz w:val="18"/>
        </w:rPr>
        <w:t>9.5</w:t>
      </w:r>
      <w:r w:rsidRPr="00E35F61">
        <w:rPr>
          <w:rFonts w:ascii="Times New Roman" w:hAnsi="Times New Roman"/>
          <w:sz w:val="18"/>
        </w:rPr>
        <w:tab/>
        <w:t xml:space="preserve">The current trend is to </w:t>
      </w:r>
      <w:r w:rsidRPr="00E35F61">
        <w:rPr>
          <w:rFonts w:ascii="Times New Roman" w:hAnsi="Times New Roman"/>
          <w:i/>
          <w:sz w:val="18"/>
        </w:rPr>
        <w:t>avoid</w:t>
      </w:r>
      <w:r w:rsidRPr="00E35F61">
        <w:rPr>
          <w:rFonts w:ascii="Times New Roman" w:hAnsi="Times New Roman"/>
          <w:sz w:val="18"/>
        </w:rPr>
        <w:t xml:space="preserve"> capitalization, especially in the adjectives “biblical,” “scriptural,” etc.</w:t>
      </w:r>
    </w:p>
    <w:p w14:paraId="165DAB9F" w14:textId="77777777" w:rsidR="00BD163A" w:rsidRPr="00E35F61" w:rsidRDefault="00BD163A" w:rsidP="00BD163A">
      <w:pPr>
        <w:tabs>
          <w:tab w:val="right" w:pos="9639"/>
        </w:tabs>
        <w:ind w:left="560" w:right="-54" w:hanging="560"/>
        <w:rPr>
          <w:rFonts w:ascii="Times New Roman" w:hAnsi="Times New Roman"/>
          <w:sz w:val="20"/>
        </w:rPr>
      </w:pPr>
      <w:r w:rsidRPr="00E35F61">
        <w:rPr>
          <w:rFonts w:ascii="Times New Roman" w:hAnsi="Times New Roman"/>
          <w:sz w:val="18"/>
        </w:rPr>
        <w:t>9.6</w:t>
      </w:r>
      <w:r w:rsidRPr="00E35F61">
        <w:rPr>
          <w:rFonts w:ascii="Times New Roman" w:hAnsi="Times New Roman"/>
          <w:sz w:val="18"/>
        </w:rPr>
        <w:tab/>
        <w:t xml:space="preserve">Avoid words in all CAPITALS in the text (except acronyms) and </w:t>
      </w:r>
      <w:r w:rsidRPr="00E35F61">
        <w:rPr>
          <w:rFonts w:ascii="Times New Roman" w:hAnsi="Times New Roman"/>
          <w:i/>
          <w:sz w:val="18"/>
        </w:rPr>
        <w:t>avoid</w:t>
      </w:r>
      <w:r w:rsidRPr="00E35F61">
        <w:rPr>
          <w:rFonts w:ascii="Times New Roman" w:hAnsi="Times New Roman"/>
          <w:sz w:val="18"/>
        </w:rPr>
        <w:t xml:space="preserve"> all CAPS in titles.</w:t>
      </w:r>
      <w:r w:rsidRPr="00E35F61">
        <w:rPr>
          <w:rFonts w:ascii="Times New Roman" w:hAnsi="Times New Roman"/>
          <w:sz w:val="18"/>
        </w:rPr>
        <w:tab/>
      </w:r>
      <w:r>
        <w:rPr>
          <w:rFonts w:ascii="Times New Roman" w:hAnsi="Times New Roman"/>
          <w:sz w:val="10"/>
        </w:rPr>
        <w:t>19th edition (19 June 2018</w:t>
      </w:r>
      <w:r w:rsidRPr="00E35F61">
        <w:rPr>
          <w:rFonts w:ascii="Times New Roman" w:hAnsi="Times New Roman"/>
          <w:sz w:val="10"/>
        </w:rPr>
        <w:t>)</w:t>
      </w:r>
    </w:p>
    <w:p w14:paraId="228DA21E" w14:textId="77777777" w:rsidR="00691FD2" w:rsidRPr="007D2866" w:rsidRDefault="00691FD2" w:rsidP="00490630">
      <w:pPr>
        <w:pStyle w:val="Heading3"/>
      </w:pPr>
      <w:r w:rsidRPr="007D2866">
        <w:br w:type="page"/>
      </w:r>
      <w:bookmarkStart w:id="68" w:name="_Toc15033976"/>
      <w:r w:rsidRPr="007D2866">
        <w:lastRenderedPageBreak/>
        <w:t>Course Evaluation Form for Your Class to Evaluate You on Your Last Day of Teaching</w:t>
      </w:r>
    </w:p>
    <w:p w14:paraId="2E912AF2" w14:textId="77777777" w:rsidR="00691FD2" w:rsidRPr="007D2866" w:rsidRDefault="00691FD2" w:rsidP="00682806">
      <w:pPr>
        <w:jc w:val="left"/>
        <w:rPr>
          <w:rFonts w:ascii="Times New Roman" w:hAnsi="Times New Roman"/>
          <w:sz w:val="22"/>
          <w:szCs w:val="22"/>
        </w:rPr>
      </w:pPr>
    </w:p>
    <w:p w14:paraId="12295BC9" w14:textId="77777777" w:rsidR="00691FD2" w:rsidRPr="007D2866" w:rsidRDefault="00691FD2" w:rsidP="004C6195">
      <w:pPr>
        <w:pStyle w:val="Title"/>
        <w:ind w:right="78"/>
        <w:rPr>
          <w:rFonts w:ascii="Times New Roman" w:hAnsi="Times New Roman"/>
          <w:sz w:val="22"/>
          <w:szCs w:val="22"/>
        </w:rPr>
      </w:pPr>
      <w:r w:rsidRPr="007D2866">
        <w:rPr>
          <w:rFonts w:ascii="Times New Roman" w:hAnsi="Times New Roman"/>
          <w:sz w:val="22"/>
          <w:szCs w:val="22"/>
        </w:rPr>
        <w:t>SINGAPORE BIBLE COLLEGE</w:t>
      </w:r>
    </w:p>
    <w:p w14:paraId="57B2E7A3" w14:textId="77777777" w:rsidR="00691FD2" w:rsidRPr="007D2866" w:rsidRDefault="00691FD2" w:rsidP="004C6195">
      <w:pPr>
        <w:jc w:val="center"/>
        <w:rPr>
          <w:rFonts w:ascii="Times New Roman" w:hAnsi="Times New Roman"/>
          <w:b/>
          <w:bCs/>
          <w:sz w:val="22"/>
          <w:szCs w:val="22"/>
        </w:rPr>
      </w:pPr>
    </w:p>
    <w:p w14:paraId="056D4C35" w14:textId="77777777" w:rsidR="00691FD2" w:rsidRPr="007D2866" w:rsidRDefault="00691FD2" w:rsidP="004C6195">
      <w:pPr>
        <w:pStyle w:val="Subtitle"/>
        <w:rPr>
          <w:sz w:val="22"/>
          <w:szCs w:val="22"/>
        </w:rPr>
      </w:pPr>
      <w:r w:rsidRPr="007D2866">
        <w:rPr>
          <w:sz w:val="22"/>
          <w:szCs w:val="22"/>
        </w:rPr>
        <w:t>COURSE EVALUATION OF STUDENT TEACHER</w:t>
      </w:r>
    </w:p>
    <w:p w14:paraId="4D11479F" w14:textId="77777777" w:rsidR="00691FD2" w:rsidRPr="007D2866" w:rsidRDefault="00691FD2" w:rsidP="00682806">
      <w:pPr>
        <w:pStyle w:val="Subtitle"/>
        <w:jc w:val="left"/>
        <w:rPr>
          <w:sz w:val="22"/>
          <w:szCs w:val="22"/>
        </w:rPr>
      </w:pPr>
    </w:p>
    <w:p w14:paraId="2AF58BB6" w14:textId="5F30D944" w:rsidR="00691FD2" w:rsidRPr="007D2866" w:rsidRDefault="00691FD2" w:rsidP="00682806">
      <w:pPr>
        <w:pStyle w:val="Subtitle"/>
        <w:ind w:left="288" w:right="288"/>
        <w:jc w:val="left"/>
        <w:rPr>
          <w:b w:val="0"/>
          <w:bCs w:val="0"/>
          <w:sz w:val="22"/>
          <w:szCs w:val="22"/>
        </w:rPr>
      </w:pPr>
      <w:r w:rsidRPr="007D2866">
        <w:rPr>
          <w:b w:val="0"/>
          <w:bCs w:val="0"/>
          <w:sz w:val="22"/>
          <w:szCs w:val="22"/>
        </w:rPr>
        <w:t>NAME OF COUR</w:t>
      </w:r>
      <w:r w:rsidR="00417CBD">
        <w:rPr>
          <w:b w:val="0"/>
          <w:bCs w:val="0"/>
          <w:sz w:val="22"/>
          <w:szCs w:val="22"/>
        </w:rPr>
        <w:t>SE: …OT Foundations</w:t>
      </w:r>
      <w:r w:rsidR="00417CBD" w:rsidRPr="007D2866">
        <w:rPr>
          <w:b w:val="0"/>
          <w:bCs w:val="0"/>
          <w:sz w:val="22"/>
          <w:szCs w:val="22"/>
        </w:rPr>
        <w:t xml:space="preserve"> </w:t>
      </w:r>
      <w:r w:rsidRPr="007D2866">
        <w:rPr>
          <w:b w:val="0"/>
          <w:bCs w:val="0"/>
          <w:sz w:val="22"/>
          <w:szCs w:val="22"/>
        </w:rPr>
        <w:t>…</w:t>
      </w:r>
      <w:r w:rsidRPr="007D2866">
        <w:rPr>
          <w:b w:val="0"/>
          <w:bCs w:val="0"/>
          <w:sz w:val="22"/>
          <w:szCs w:val="22"/>
        </w:rPr>
        <w:tab/>
        <w:t>NAME (Optional):</w:t>
      </w:r>
      <w:r w:rsidR="00B42161">
        <w:rPr>
          <w:b w:val="0"/>
          <w:bCs w:val="0"/>
          <w:sz w:val="22"/>
          <w:szCs w:val="22"/>
        </w:rPr>
        <w:t xml:space="preserve"> </w:t>
      </w:r>
      <w:r w:rsidRPr="007D2866">
        <w:rPr>
          <w:b w:val="0"/>
          <w:bCs w:val="0"/>
          <w:sz w:val="22"/>
          <w:szCs w:val="22"/>
        </w:rPr>
        <w:t>……………………….</w:t>
      </w:r>
      <w:r w:rsidR="00B42161">
        <w:rPr>
          <w:b w:val="0"/>
          <w:bCs w:val="0"/>
          <w:sz w:val="22"/>
          <w:szCs w:val="22"/>
        </w:rPr>
        <w:t xml:space="preserve"> </w:t>
      </w:r>
      <w:r w:rsidRPr="007D2866">
        <w:rPr>
          <w:b w:val="0"/>
          <w:bCs w:val="0"/>
          <w:sz w:val="22"/>
          <w:szCs w:val="22"/>
        </w:rPr>
        <w:t>.</w:t>
      </w:r>
    </w:p>
    <w:p w14:paraId="28FD7CA4" w14:textId="77777777" w:rsidR="00691FD2" w:rsidRPr="007D2866" w:rsidRDefault="00691FD2" w:rsidP="00682806">
      <w:pPr>
        <w:pStyle w:val="Subtitle"/>
        <w:jc w:val="left"/>
        <w:rPr>
          <w:b w:val="0"/>
          <w:bCs w:val="0"/>
          <w:sz w:val="22"/>
          <w:szCs w:val="22"/>
        </w:rPr>
      </w:pPr>
    </w:p>
    <w:p w14:paraId="1FA369E9" w14:textId="52EC40D4" w:rsidR="00691FD2" w:rsidRPr="007D2866" w:rsidRDefault="00691FD2" w:rsidP="00682806">
      <w:pPr>
        <w:pStyle w:val="Subtitle"/>
        <w:ind w:left="288" w:right="288"/>
        <w:jc w:val="left"/>
        <w:rPr>
          <w:b w:val="0"/>
          <w:bCs w:val="0"/>
          <w:sz w:val="22"/>
          <w:szCs w:val="22"/>
        </w:rPr>
      </w:pPr>
      <w:r w:rsidRPr="007D2866">
        <w:rPr>
          <w:b w:val="0"/>
          <w:bCs w:val="0"/>
          <w:sz w:val="22"/>
          <w:szCs w:val="22"/>
        </w:rPr>
        <w:t>TEACHER: …………………………………</w:t>
      </w:r>
      <w:r w:rsidRPr="007D2866">
        <w:rPr>
          <w:b w:val="0"/>
          <w:bCs w:val="0"/>
          <w:sz w:val="22"/>
          <w:szCs w:val="22"/>
        </w:rPr>
        <w:tab/>
        <w:t>DATE:</w:t>
      </w:r>
      <w:r w:rsidR="00B42161">
        <w:rPr>
          <w:b w:val="0"/>
          <w:bCs w:val="0"/>
          <w:sz w:val="22"/>
          <w:szCs w:val="22"/>
        </w:rPr>
        <w:t xml:space="preserve"> </w:t>
      </w:r>
      <w:r w:rsidRPr="007D2866">
        <w:rPr>
          <w:b w:val="0"/>
          <w:bCs w:val="0"/>
          <w:sz w:val="22"/>
          <w:szCs w:val="22"/>
        </w:rPr>
        <w:t>……….…………………………….</w:t>
      </w:r>
    </w:p>
    <w:p w14:paraId="5B22CA50" w14:textId="77777777" w:rsidR="00691FD2" w:rsidRPr="007D2866" w:rsidRDefault="00691FD2" w:rsidP="00682806">
      <w:pPr>
        <w:pStyle w:val="Subtitle"/>
        <w:jc w:val="left"/>
        <w:rPr>
          <w:b w:val="0"/>
          <w:bCs w:val="0"/>
          <w:sz w:val="22"/>
          <w:szCs w:val="22"/>
        </w:rPr>
      </w:pPr>
    </w:p>
    <w:p w14:paraId="60B84184" w14:textId="77777777" w:rsidR="00691FD2" w:rsidRPr="007D2866" w:rsidRDefault="00691FD2" w:rsidP="00682806">
      <w:pPr>
        <w:pStyle w:val="Subtitle"/>
        <w:pBdr>
          <w:top w:val="single" w:sz="4" w:space="1" w:color="auto"/>
          <w:left w:val="single" w:sz="4" w:space="4" w:color="auto"/>
          <w:bottom w:val="single" w:sz="4" w:space="1" w:color="auto"/>
          <w:right w:val="single" w:sz="4" w:space="4" w:color="auto"/>
        </w:pBdr>
        <w:shd w:val="clear" w:color="auto" w:fill="CCCCCC"/>
        <w:ind w:left="720" w:right="720"/>
        <w:jc w:val="left"/>
        <w:rPr>
          <w:b w:val="0"/>
          <w:bCs w:val="0"/>
          <w:sz w:val="22"/>
          <w:szCs w:val="22"/>
        </w:rPr>
      </w:pPr>
      <w:r w:rsidRPr="007D2866">
        <w:rPr>
          <w:b w:val="0"/>
          <w:bCs w:val="0"/>
          <w:sz w:val="22"/>
          <w:szCs w:val="22"/>
        </w:rPr>
        <w:t>Please summarize how you feel about each question and give this to your teacher.</w:t>
      </w:r>
    </w:p>
    <w:p w14:paraId="17B658B8" w14:textId="77777777" w:rsidR="00691FD2" w:rsidRPr="007D2866" w:rsidRDefault="00691FD2" w:rsidP="00682806">
      <w:pPr>
        <w:ind w:firstLine="720"/>
        <w:jc w:val="left"/>
        <w:rPr>
          <w:rFonts w:ascii="Times New Roman" w:hAnsi="Times New Roman"/>
          <w:sz w:val="22"/>
          <w:szCs w:val="22"/>
        </w:rPr>
      </w:pPr>
    </w:p>
    <w:p w14:paraId="497656AC" w14:textId="77777777" w:rsidR="00691FD2" w:rsidRPr="007D2866" w:rsidRDefault="00691FD2" w:rsidP="00682806">
      <w:pPr>
        <w:ind w:firstLine="720"/>
        <w:jc w:val="left"/>
        <w:rPr>
          <w:rFonts w:ascii="Times New Roman" w:hAnsi="Times New Roman"/>
          <w:sz w:val="22"/>
          <w:szCs w:val="22"/>
        </w:rPr>
      </w:pPr>
      <w:r w:rsidRPr="007D2866">
        <w:rPr>
          <w:rFonts w:ascii="Times New Roman" w:hAnsi="Times New Roman"/>
          <w:sz w:val="22"/>
          <w:szCs w:val="22"/>
        </w:rPr>
        <w:t>KEY: SD = Strongly Disagree; D = Disagree; U = Uncertain;  A = Agree;  SA – Strongly Agree.</w:t>
      </w:r>
    </w:p>
    <w:p w14:paraId="5BE7D76E" w14:textId="77777777" w:rsidR="00691FD2" w:rsidRPr="007D2866" w:rsidRDefault="00691FD2" w:rsidP="00682806">
      <w:pPr>
        <w:ind w:left="7200" w:firstLine="720"/>
        <w:jc w:val="left"/>
        <w:rPr>
          <w:rFonts w:ascii="Times New Roman" w:hAnsi="Times New Roman"/>
          <w:sz w:val="22"/>
          <w:szCs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4"/>
        <w:gridCol w:w="567"/>
        <w:gridCol w:w="567"/>
        <w:gridCol w:w="567"/>
        <w:gridCol w:w="567"/>
        <w:gridCol w:w="425"/>
      </w:tblGrid>
      <w:tr w:rsidR="00691FD2" w:rsidRPr="007D2866" w14:paraId="6C6EE249" w14:textId="77777777">
        <w:trPr>
          <w:trHeight w:val="433"/>
        </w:trPr>
        <w:tc>
          <w:tcPr>
            <w:tcW w:w="7054" w:type="dxa"/>
          </w:tcPr>
          <w:p w14:paraId="684073B8" w14:textId="77777777" w:rsidR="00691FD2" w:rsidRPr="007D2866" w:rsidRDefault="00691FD2" w:rsidP="00682806">
            <w:pPr>
              <w:spacing w:before="120"/>
              <w:jc w:val="left"/>
              <w:rPr>
                <w:rFonts w:ascii="Times New Roman" w:hAnsi="Times New Roman"/>
                <w:sz w:val="22"/>
                <w:szCs w:val="22"/>
              </w:rPr>
            </w:pPr>
          </w:p>
        </w:tc>
        <w:tc>
          <w:tcPr>
            <w:tcW w:w="567" w:type="dxa"/>
          </w:tcPr>
          <w:p w14:paraId="0BA4551B" w14:textId="77777777" w:rsidR="00691FD2" w:rsidRPr="007D2866" w:rsidRDefault="00691FD2" w:rsidP="00682806">
            <w:pPr>
              <w:spacing w:before="120"/>
              <w:jc w:val="left"/>
              <w:rPr>
                <w:rFonts w:ascii="Times New Roman" w:hAnsi="Times New Roman"/>
                <w:sz w:val="22"/>
                <w:szCs w:val="22"/>
              </w:rPr>
            </w:pPr>
            <w:r w:rsidRPr="007D2866">
              <w:rPr>
                <w:rFonts w:ascii="Times New Roman" w:hAnsi="Times New Roman"/>
                <w:sz w:val="22"/>
                <w:szCs w:val="22"/>
              </w:rPr>
              <w:t>SD</w:t>
            </w:r>
          </w:p>
        </w:tc>
        <w:tc>
          <w:tcPr>
            <w:tcW w:w="567" w:type="dxa"/>
          </w:tcPr>
          <w:p w14:paraId="3A619891" w14:textId="77777777" w:rsidR="00691FD2" w:rsidRPr="007D2866" w:rsidRDefault="00691FD2" w:rsidP="00682806">
            <w:pPr>
              <w:spacing w:before="120"/>
              <w:jc w:val="left"/>
              <w:rPr>
                <w:rFonts w:ascii="Times New Roman" w:hAnsi="Times New Roman"/>
                <w:sz w:val="22"/>
                <w:szCs w:val="22"/>
              </w:rPr>
            </w:pPr>
            <w:r w:rsidRPr="007D2866">
              <w:rPr>
                <w:rFonts w:ascii="Times New Roman" w:hAnsi="Times New Roman"/>
                <w:sz w:val="22"/>
                <w:szCs w:val="22"/>
              </w:rPr>
              <w:t xml:space="preserve"> D</w:t>
            </w:r>
          </w:p>
        </w:tc>
        <w:tc>
          <w:tcPr>
            <w:tcW w:w="567" w:type="dxa"/>
          </w:tcPr>
          <w:p w14:paraId="4D26CF83" w14:textId="77777777" w:rsidR="00691FD2" w:rsidRPr="007D2866" w:rsidRDefault="00691FD2" w:rsidP="00682806">
            <w:pPr>
              <w:spacing w:before="120"/>
              <w:jc w:val="left"/>
              <w:rPr>
                <w:rFonts w:ascii="Times New Roman" w:hAnsi="Times New Roman"/>
                <w:sz w:val="22"/>
                <w:szCs w:val="22"/>
              </w:rPr>
            </w:pPr>
            <w:r w:rsidRPr="007D2866">
              <w:rPr>
                <w:rFonts w:ascii="Times New Roman" w:hAnsi="Times New Roman"/>
                <w:sz w:val="22"/>
                <w:szCs w:val="22"/>
              </w:rPr>
              <w:t xml:space="preserve"> U</w:t>
            </w:r>
          </w:p>
        </w:tc>
        <w:tc>
          <w:tcPr>
            <w:tcW w:w="567" w:type="dxa"/>
          </w:tcPr>
          <w:p w14:paraId="64F3B073" w14:textId="77777777" w:rsidR="00691FD2" w:rsidRPr="007D2866" w:rsidRDefault="00691FD2" w:rsidP="00682806">
            <w:pPr>
              <w:spacing w:before="120"/>
              <w:jc w:val="left"/>
              <w:rPr>
                <w:rFonts w:ascii="Times New Roman" w:hAnsi="Times New Roman"/>
                <w:sz w:val="22"/>
                <w:szCs w:val="22"/>
              </w:rPr>
            </w:pPr>
            <w:r w:rsidRPr="007D2866">
              <w:rPr>
                <w:rFonts w:ascii="Times New Roman" w:hAnsi="Times New Roman"/>
                <w:sz w:val="22"/>
                <w:szCs w:val="22"/>
              </w:rPr>
              <w:t xml:space="preserve"> A</w:t>
            </w:r>
          </w:p>
        </w:tc>
        <w:tc>
          <w:tcPr>
            <w:tcW w:w="425" w:type="dxa"/>
          </w:tcPr>
          <w:p w14:paraId="73C52023" w14:textId="77777777" w:rsidR="00691FD2" w:rsidRPr="007D2866" w:rsidRDefault="00691FD2" w:rsidP="00682806">
            <w:pPr>
              <w:spacing w:before="120"/>
              <w:jc w:val="left"/>
              <w:rPr>
                <w:rFonts w:ascii="Times New Roman" w:hAnsi="Times New Roman"/>
                <w:sz w:val="22"/>
                <w:szCs w:val="22"/>
              </w:rPr>
            </w:pPr>
            <w:r w:rsidRPr="007D2866">
              <w:rPr>
                <w:rFonts w:ascii="Times New Roman" w:hAnsi="Times New Roman"/>
                <w:sz w:val="22"/>
                <w:szCs w:val="22"/>
              </w:rPr>
              <w:t>SA</w:t>
            </w:r>
          </w:p>
        </w:tc>
      </w:tr>
      <w:tr w:rsidR="00691FD2" w:rsidRPr="007D2866" w14:paraId="0F1B7B80" w14:textId="77777777">
        <w:trPr>
          <w:trHeight w:val="433"/>
        </w:trPr>
        <w:tc>
          <w:tcPr>
            <w:tcW w:w="7054" w:type="dxa"/>
          </w:tcPr>
          <w:p w14:paraId="74EC0938"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course objectives were clearly explained.</w:t>
            </w:r>
          </w:p>
        </w:tc>
        <w:tc>
          <w:tcPr>
            <w:tcW w:w="567" w:type="dxa"/>
          </w:tcPr>
          <w:p w14:paraId="1E2AAF8B" w14:textId="77777777" w:rsidR="00691FD2" w:rsidRPr="007D2866" w:rsidRDefault="00691FD2" w:rsidP="00682806">
            <w:pPr>
              <w:jc w:val="left"/>
              <w:rPr>
                <w:rFonts w:ascii="Times New Roman" w:hAnsi="Times New Roman"/>
                <w:sz w:val="22"/>
                <w:szCs w:val="22"/>
              </w:rPr>
            </w:pPr>
          </w:p>
        </w:tc>
        <w:tc>
          <w:tcPr>
            <w:tcW w:w="567" w:type="dxa"/>
          </w:tcPr>
          <w:p w14:paraId="669D2742" w14:textId="77777777" w:rsidR="00691FD2" w:rsidRPr="007D2866" w:rsidRDefault="00691FD2" w:rsidP="00682806">
            <w:pPr>
              <w:jc w:val="left"/>
              <w:rPr>
                <w:rFonts w:ascii="Times New Roman" w:hAnsi="Times New Roman"/>
                <w:sz w:val="22"/>
                <w:szCs w:val="22"/>
              </w:rPr>
            </w:pPr>
          </w:p>
        </w:tc>
        <w:tc>
          <w:tcPr>
            <w:tcW w:w="567" w:type="dxa"/>
          </w:tcPr>
          <w:p w14:paraId="35F7FEEC" w14:textId="77777777" w:rsidR="00691FD2" w:rsidRPr="007D2866" w:rsidRDefault="00691FD2" w:rsidP="00682806">
            <w:pPr>
              <w:jc w:val="left"/>
              <w:rPr>
                <w:rFonts w:ascii="Times New Roman" w:hAnsi="Times New Roman"/>
                <w:sz w:val="22"/>
                <w:szCs w:val="22"/>
              </w:rPr>
            </w:pPr>
          </w:p>
        </w:tc>
        <w:tc>
          <w:tcPr>
            <w:tcW w:w="567" w:type="dxa"/>
          </w:tcPr>
          <w:p w14:paraId="05FB6573" w14:textId="77777777" w:rsidR="00691FD2" w:rsidRPr="007D2866" w:rsidRDefault="00691FD2" w:rsidP="00682806">
            <w:pPr>
              <w:jc w:val="left"/>
              <w:rPr>
                <w:rFonts w:ascii="Times New Roman" w:hAnsi="Times New Roman"/>
                <w:sz w:val="22"/>
                <w:szCs w:val="22"/>
              </w:rPr>
            </w:pPr>
          </w:p>
        </w:tc>
        <w:tc>
          <w:tcPr>
            <w:tcW w:w="425" w:type="dxa"/>
          </w:tcPr>
          <w:p w14:paraId="186FABB8" w14:textId="77777777" w:rsidR="00691FD2" w:rsidRPr="007D2866" w:rsidRDefault="00691FD2" w:rsidP="00682806">
            <w:pPr>
              <w:jc w:val="left"/>
              <w:rPr>
                <w:rFonts w:ascii="Times New Roman" w:hAnsi="Times New Roman"/>
                <w:sz w:val="22"/>
                <w:szCs w:val="22"/>
              </w:rPr>
            </w:pPr>
          </w:p>
        </w:tc>
      </w:tr>
      <w:tr w:rsidR="00691FD2" w:rsidRPr="007D2866" w14:paraId="2093BC60" w14:textId="77777777">
        <w:trPr>
          <w:trHeight w:val="433"/>
        </w:trPr>
        <w:tc>
          <w:tcPr>
            <w:tcW w:w="7054" w:type="dxa"/>
          </w:tcPr>
          <w:p w14:paraId="2C5DA62F"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course objectives were achieved.</w:t>
            </w:r>
          </w:p>
        </w:tc>
        <w:tc>
          <w:tcPr>
            <w:tcW w:w="567" w:type="dxa"/>
          </w:tcPr>
          <w:p w14:paraId="1FBD13E5" w14:textId="77777777" w:rsidR="00691FD2" w:rsidRPr="007D2866" w:rsidRDefault="00691FD2" w:rsidP="00682806">
            <w:pPr>
              <w:jc w:val="left"/>
              <w:rPr>
                <w:rFonts w:ascii="Times New Roman" w:hAnsi="Times New Roman"/>
                <w:sz w:val="22"/>
                <w:szCs w:val="22"/>
              </w:rPr>
            </w:pPr>
          </w:p>
        </w:tc>
        <w:tc>
          <w:tcPr>
            <w:tcW w:w="567" w:type="dxa"/>
          </w:tcPr>
          <w:p w14:paraId="33B10239" w14:textId="77777777" w:rsidR="00691FD2" w:rsidRPr="007D2866" w:rsidRDefault="00691FD2" w:rsidP="00682806">
            <w:pPr>
              <w:jc w:val="left"/>
              <w:rPr>
                <w:rFonts w:ascii="Times New Roman" w:hAnsi="Times New Roman"/>
                <w:sz w:val="22"/>
                <w:szCs w:val="22"/>
              </w:rPr>
            </w:pPr>
          </w:p>
        </w:tc>
        <w:tc>
          <w:tcPr>
            <w:tcW w:w="567" w:type="dxa"/>
          </w:tcPr>
          <w:p w14:paraId="28AF09DE" w14:textId="77777777" w:rsidR="00691FD2" w:rsidRPr="007D2866" w:rsidRDefault="00691FD2" w:rsidP="00682806">
            <w:pPr>
              <w:jc w:val="left"/>
              <w:rPr>
                <w:rFonts w:ascii="Times New Roman" w:hAnsi="Times New Roman"/>
                <w:sz w:val="22"/>
                <w:szCs w:val="22"/>
              </w:rPr>
            </w:pPr>
          </w:p>
        </w:tc>
        <w:tc>
          <w:tcPr>
            <w:tcW w:w="567" w:type="dxa"/>
          </w:tcPr>
          <w:p w14:paraId="5E1A5639" w14:textId="77777777" w:rsidR="00691FD2" w:rsidRPr="007D2866" w:rsidRDefault="00691FD2" w:rsidP="00682806">
            <w:pPr>
              <w:jc w:val="left"/>
              <w:rPr>
                <w:rFonts w:ascii="Times New Roman" w:hAnsi="Times New Roman"/>
                <w:sz w:val="22"/>
                <w:szCs w:val="22"/>
              </w:rPr>
            </w:pPr>
          </w:p>
        </w:tc>
        <w:tc>
          <w:tcPr>
            <w:tcW w:w="425" w:type="dxa"/>
          </w:tcPr>
          <w:p w14:paraId="336ABAF9" w14:textId="77777777" w:rsidR="00691FD2" w:rsidRPr="007D2866" w:rsidRDefault="00691FD2" w:rsidP="00682806">
            <w:pPr>
              <w:jc w:val="left"/>
              <w:rPr>
                <w:rFonts w:ascii="Times New Roman" w:hAnsi="Times New Roman"/>
                <w:sz w:val="22"/>
                <w:szCs w:val="22"/>
              </w:rPr>
            </w:pPr>
          </w:p>
        </w:tc>
      </w:tr>
      <w:tr w:rsidR="00691FD2" w:rsidRPr="007D2866" w14:paraId="3A3CA06F" w14:textId="77777777">
        <w:trPr>
          <w:trHeight w:val="433"/>
        </w:trPr>
        <w:tc>
          <w:tcPr>
            <w:tcW w:w="7054" w:type="dxa"/>
          </w:tcPr>
          <w:p w14:paraId="5EAE6126"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teacher was well prepared for each class.</w:t>
            </w:r>
          </w:p>
        </w:tc>
        <w:tc>
          <w:tcPr>
            <w:tcW w:w="567" w:type="dxa"/>
          </w:tcPr>
          <w:p w14:paraId="62D1EA6F" w14:textId="77777777" w:rsidR="00691FD2" w:rsidRPr="007D2866" w:rsidRDefault="00691FD2" w:rsidP="00682806">
            <w:pPr>
              <w:jc w:val="left"/>
              <w:rPr>
                <w:rFonts w:ascii="Times New Roman" w:hAnsi="Times New Roman"/>
                <w:sz w:val="22"/>
                <w:szCs w:val="22"/>
              </w:rPr>
            </w:pPr>
          </w:p>
        </w:tc>
        <w:tc>
          <w:tcPr>
            <w:tcW w:w="567" w:type="dxa"/>
          </w:tcPr>
          <w:p w14:paraId="2A1B994A" w14:textId="77777777" w:rsidR="00691FD2" w:rsidRPr="007D2866" w:rsidRDefault="00691FD2" w:rsidP="00682806">
            <w:pPr>
              <w:jc w:val="left"/>
              <w:rPr>
                <w:rFonts w:ascii="Times New Roman" w:hAnsi="Times New Roman"/>
                <w:sz w:val="22"/>
                <w:szCs w:val="22"/>
              </w:rPr>
            </w:pPr>
          </w:p>
        </w:tc>
        <w:tc>
          <w:tcPr>
            <w:tcW w:w="567" w:type="dxa"/>
          </w:tcPr>
          <w:p w14:paraId="7FD4741C" w14:textId="77777777" w:rsidR="00691FD2" w:rsidRPr="007D2866" w:rsidRDefault="00691FD2" w:rsidP="00682806">
            <w:pPr>
              <w:jc w:val="left"/>
              <w:rPr>
                <w:rFonts w:ascii="Times New Roman" w:hAnsi="Times New Roman"/>
                <w:sz w:val="22"/>
                <w:szCs w:val="22"/>
              </w:rPr>
            </w:pPr>
          </w:p>
        </w:tc>
        <w:tc>
          <w:tcPr>
            <w:tcW w:w="567" w:type="dxa"/>
          </w:tcPr>
          <w:p w14:paraId="14775A46" w14:textId="77777777" w:rsidR="00691FD2" w:rsidRPr="007D2866" w:rsidRDefault="00691FD2" w:rsidP="00682806">
            <w:pPr>
              <w:jc w:val="left"/>
              <w:rPr>
                <w:rFonts w:ascii="Times New Roman" w:hAnsi="Times New Roman"/>
                <w:sz w:val="22"/>
                <w:szCs w:val="22"/>
              </w:rPr>
            </w:pPr>
          </w:p>
        </w:tc>
        <w:tc>
          <w:tcPr>
            <w:tcW w:w="425" w:type="dxa"/>
          </w:tcPr>
          <w:p w14:paraId="41CEEBE6" w14:textId="77777777" w:rsidR="00691FD2" w:rsidRPr="007D2866" w:rsidRDefault="00691FD2" w:rsidP="00682806">
            <w:pPr>
              <w:jc w:val="left"/>
              <w:rPr>
                <w:rFonts w:ascii="Times New Roman" w:hAnsi="Times New Roman"/>
                <w:sz w:val="22"/>
                <w:szCs w:val="22"/>
              </w:rPr>
            </w:pPr>
          </w:p>
        </w:tc>
      </w:tr>
      <w:tr w:rsidR="00691FD2" w:rsidRPr="007D2866" w14:paraId="46CEF012" w14:textId="77777777">
        <w:trPr>
          <w:trHeight w:val="433"/>
        </w:trPr>
        <w:tc>
          <w:tcPr>
            <w:tcW w:w="7054" w:type="dxa"/>
          </w:tcPr>
          <w:p w14:paraId="42E39FE9"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course material was effectively presented.</w:t>
            </w:r>
          </w:p>
        </w:tc>
        <w:tc>
          <w:tcPr>
            <w:tcW w:w="567" w:type="dxa"/>
          </w:tcPr>
          <w:p w14:paraId="317A8277" w14:textId="77777777" w:rsidR="00691FD2" w:rsidRPr="007D2866" w:rsidRDefault="00691FD2" w:rsidP="00682806">
            <w:pPr>
              <w:jc w:val="left"/>
              <w:rPr>
                <w:rFonts w:ascii="Times New Roman" w:hAnsi="Times New Roman"/>
                <w:sz w:val="22"/>
                <w:szCs w:val="22"/>
              </w:rPr>
            </w:pPr>
          </w:p>
        </w:tc>
        <w:tc>
          <w:tcPr>
            <w:tcW w:w="567" w:type="dxa"/>
          </w:tcPr>
          <w:p w14:paraId="43EBDA62" w14:textId="77777777" w:rsidR="00691FD2" w:rsidRPr="007D2866" w:rsidRDefault="00691FD2" w:rsidP="00682806">
            <w:pPr>
              <w:jc w:val="left"/>
              <w:rPr>
                <w:rFonts w:ascii="Times New Roman" w:hAnsi="Times New Roman"/>
                <w:sz w:val="22"/>
                <w:szCs w:val="22"/>
              </w:rPr>
            </w:pPr>
          </w:p>
        </w:tc>
        <w:tc>
          <w:tcPr>
            <w:tcW w:w="567" w:type="dxa"/>
          </w:tcPr>
          <w:p w14:paraId="4A25C28F" w14:textId="77777777" w:rsidR="00691FD2" w:rsidRPr="007D2866" w:rsidRDefault="00691FD2" w:rsidP="00682806">
            <w:pPr>
              <w:jc w:val="left"/>
              <w:rPr>
                <w:rFonts w:ascii="Times New Roman" w:hAnsi="Times New Roman"/>
                <w:sz w:val="22"/>
                <w:szCs w:val="22"/>
              </w:rPr>
            </w:pPr>
          </w:p>
        </w:tc>
        <w:tc>
          <w:tcPr>
            <w:tcW w:w="567" w:type="dxa"/>
          </w:tcPr>
          <w:p w14:paraId="25A5C370" w14:textId="77777777" w:rsidR="00691FD2" w:rsidRPr="007D2866" w:rsidRDefault="00691FD2" w:rsidP="00682806">
            <w:pPr>
              <w:jc w:val="left"/>
              <w:rPr>
                <w:rFonts w:ascii="Times New Roman" w:hAnsi="Times New Roman"/>
                <w:sz w:val="22"/>
                <w:szCs w:val="22"/>
              </w:rPr>
            </w:pPr>
          </w:p>
        </w:tc>
        <w:tc>
          <w:tcPr>
            <w:tcW w:w="425" w:type="dxa"/>
          </w:tcPr>
          <w:p w14:paraId="63477135" w14:textId="77777777" w:rsidR="00691FD2" w:rsidRPr="007D2866" w:rsidRDefault="00691FD2" w:rsidP="00682806">
            <w:pPr>
              <w:jc w:val="left"/>
              <w:rPr>
                <w:rFonts w:ascii="Times New Roman" w:hAnsi="Times New Roman"/>
                <w:sz w:val="22"/>
                <w:szCs w:val="22"/>
              </w:rPr>
            </w:pPr>
          </w:p>
        </w:tc>
      </w:tr>
      <w:tr w:rsidR="00691FD2" w:rsidRPr="007D2866" w14:paraId="352F76C5" w14:textId="77777777">
        <w:trPr>
          <w:trHeight w:val="434"/>
        </w:trPr>
        <w:tc>
          <w:tcPr>
            <w:tcW w:w="7054" w:type="dxa"/>
          </w:tcPr>
          <w:p w14:paraId="0BDCB903"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methods of assessment were appropriate.</w:t>
            </w:r>
          </w:p>
        </w:tc>
        <w:tc>
          <w:tcPr>
            <w:tcW w:w="567" w:type="dxa"/>
          </w:tcPr>
          <w:p w14:paraId="2DB24CBB" w14:textId="77777777" w:rsidR="00691FD2" w:rsidRPr="007D2866" w:rsidRDefault="00691FD2" w:rsidP="00682806">
            <w:pPr>
              <w:jc w:val="left"/>
              <w:rPr>
                <w:rFonts w:ascii="Times New Roman" w:hAnsi="Times New Roman"/>
                <w:sz w:val="22"/>
                <w:szCs w:val="22"/>
              </w:rPr>
            </w:pPr>
          </w:p>
        </w:tc>
        <w:tc>
          <w:tcPr>
            <w:tcW w:w="567" w:type="dxa"/>
          </w:tcPr>
          <w:p w14:paraId="2C3674F5" w14:textId="77777777" w:rsidR="00691FD2" w:rsidRPr="007D2866" w:rsidRDefault="00691FD2" w:rsidP="00682806">
            <w:pPr>
              <w:jc w:val="left"/>
              <w:rPr>
                <w:rFonts w:ascii="Times New Roman" w:hAnsi="Times New Roman"/>
                <w:sz w:val="22"/>
                <w:szCs w:val="22"/>
              </w:rPr>
            </w:pPr>
          </w:p>
        </w:tc>
        <w:tc>
          <w:tcPr>
            <w:tcW w:w="567" w:type="dxa"/>
          </w:tcPr>
          <w:p w14:paraId="4031985F" w14:textId="77777777" w:rsidR="00691FD2" w:rsidRPr="007D2866" w:rsidRDefault="00691FD2" w:rsidP="00682806">
            <w:pPr>
              <w:jc w:val="left"/>
              <w:rPr>
                <w:rFonts w:ascii="Times New Roman" w:hAnsi="Times New Roman"/>
                <w:sz w:val="22"/>
                <w:szCs w:val="22"/>
              </w:rPr>
            </w:pPr>
          </w:p>
        </w:tc>
        <w:tc>
          <w:tcPr>
            <w:tcW w:w="567" w:type="dxa"/>
          </w:tcPr>
          <w:p w14:paraId="49AF4549" w14:textId="77777777" w:rsidR="00691FD2" w:rsidRPr="007D2866" w:rsidRDefault="00691FD2" w:rsidP="00682806">
            <w:pPr>
              <w:jc w:val="left"/>
              <w:rPr>
                <w:rFonts w:ascii="Times New Roman" w:hAnsi="Times New Roman"/>
                <w:sz w:val="22"/>
                <w:szCs w:val="22"/>
              </w:rPr>
            </w:pPr>
          </w:p>
        </w:tc>
        <w:tc>
          <w:tcPr>
            <w:tcW w:w="425" w:type="dxa"/>
          </w:tcPr>
          <w:p w14:paraId="6401D404" w14:textId="77777777" w:rsidR="00691FD2" w:rsidRPr="007D2866" w:rsidRDefault="00691FD2" w:rsidP="00682806">
            <w:pPr>
              <w:jc w:val="left"/>
              <w:rPr>
                <w:rFonts w:ascii="Times New Roman" w:hAnsi="Times New Roman"/>
                <w:sz w:val="22"/>
                <w:szCs w:val="22"/>
              </w:rPr>
            </w:pPr>
          </w:p>
        </w:tc>
      </w:tr>
      <w:tr w:rsidR="00691FD2" w:rsidRPr="007D2866" w14:paraId="04F90FD7" w14:textId="77777777">
        <w:trPr>
          <w:trHeight w:val="433"/>
        </w:trPr>
        <w:tc>
          <w:tcPr>
            <w:tcW w:w="7054" w:type="dxa"/>
          </w:tcPr>
          <w:p w14:paraId="78EC2AD2"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teacher responded well to students’ questions.</w:t>
            </w:r>
          </w:p>
        </w:tc>
        <w:tc>
          <w:tcPr>
            <w:tcW w:w="567" w:type="dxa"/>
          </w:tcPr>
          <w:p w14:paraId="1733B087" w14:textId="77777777" w:rsidR="00691FD2" w:rsidRPr="007D2866" w:rsidRDefault="00691FD2" w:rsidP="00682806">
            <w:pPr>
              <w:jc w:val="left"/>
              <w:rPr>
                <w:rFonts w:ascii="Times New Roman" w:hAnsi="Times New Roman"/>
                <w:sz w:val="22"/>
                <w:szCs w:val="22"/>
              </w:rPr>
            </w:pPr>
          </w:p>
        </w:tc>
        <w:tc>
          <w:tcPr>
            <w:tcW w:w="567" w:type="dxa"/>
          </w:tcPr>
          <w:p w14:paraId="3507F6CC" w14:textId="77777777" w:rsidR="00691FD2" w:rsidRPr="007D2866" w:rsidRDefault="00691FD2" w:rsidP="00682806">
            <w:pPr>
              <w:jc w:val="left"/>
              <w:rPr>
                <w:rFonts w:ascii="Times New Roman" w:hAnsi="Times New Roman"/>
                <w:sz w:val="22"/>
                <w:szCs w:val="22"/>
              </w:rPr>
            </w:pPr>
          </w:p>
        </w:tc>
        <w:tc>
          <w:tcPr>
            <w:tcW w:w="567" w:type="dxa"/>
          </w:tcPr>
          <w:p w14:paraId="0D93BC17" w14:textId="77777777" w:rsidR="00691FD2" w:rsidRPr="007D2866" w:rsidRDefault="00691FD2" w:rsidP="00682806">
            <w:pPr>
              <w:jc w:val="left"/>
              <w:rPr>
                <w:rFonts w:ascii="Times New Roman" w:hAnsi="Times New Roman"/>
                <w:sz w:val="22"/>
                <w:szCs w:val="22"/>
              </w:rPr>
            </w:pPr>
          </w:p>
        </w:tc>
        <w:tc>
          <w:tcPr>
            <w:tcW w:w="567" w:type="dxa"/>
          </w:tcPr>
          <w:p w14:paraId="77A378DF" w14:textId="77777777" w:rsidR="00691FD2" w:rsidRPr="007D2866" w:rsidRDefault="00691FD2" w:rsidP="00682806">
            <w:pPr>
              <w:jc w:val="left"/>
              <w:rPr>
                <w:rFonts w:ascii="Times New Roman" w:hAnsi="Times New Roman"/>
                <w:sz w:val="22"/>
                <w:szCs w:val="22"/>
              </w:rPr>
            </w:pPr>
          </w:p>
        </w:tc>
        <w:tc>
          <w:tcPr>
            <w:tcW w:w="425" w:type="dxa"/>
          </w:tcPr>
          <w:p w14:paraId="5560FDE5" w14:textId="77777777" w:rsidR="00691FD2" w:rsidRPr="007D2866" w:rsidRDefault="00691FD2" w:rsidP="00682806">
            <w:pPr>
              <w:jc w:val="left"/>
              <w:rPr>
                <w:rFonts w:ascii="Times New Roman" w:hAnsi="Times New Roman"/>
                <w:sz w:val="22"/>
                <w:szCs w:val="22"/>
              </w:rPr>
            </w:pPr>
          </w:p>
        </w:tc>
      </w:tr>
      <w:tr w:rsidR="00691FD2" w:rsidRPr="007D2866" w14:paraId="001F765F" w14:textId="77777777">
        <w:trPr>
          <w:trHeight w:val="433"/>
        </w:trPr>
        <w:tc>
          <w:tcPr>
            <w:tcW w:w="7054" w:type="dxa"/>
          </w:tcPr>
          <w:p w14:paraId="61E14FD2"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teacher encouraged students to think for themselves &amp; express their ideas.</w:t>
            </w:r>
          </w:p>
        </w:tc>
        <w:tc>
          <w:tcPr>
            <w:tcW w:w="567" w:type="dxa"/>
          </w:tcPr>
          <w:p w14:paraId="1BC00548" w14:textId="77777777" w:rsidR="00691FD2" w:rsidRPr="007D2866" w:rsidRDefault="00691FD2" w:rsidP="00682806">
            <w:pPr>
              <w:jc w:val="left"/>
              <w:rPr>
                <w:rFonts w:ascii="Times New Roman" w:hAnsi="Times New Roman"/>
                <w:sz w:val="22"/>
                <w:szCs w:val="22"/>
              </w:rPr>
            </w:pPr>
          </w:p>
        </w:tc>
        <w:tc>
          <w:tcPr>
            <w:tcW w:w="567" w:type="dxa"/>
          </w:tcPr>
          <w:p w14:paraId="30975467" w14:textId="77777777" w:rsidR="00691FD2" w:rsidRPr="007D2866" w:rsidRDefault="00691FD2" w:rsidP="00682806">
            <w:pPr>
              <w:jc w:val="left"/>
              <w:rPr>
                <w:rFonts w:ascii="Times New Roman" w:hAnsi="Times New Roman"/>
                <w:sz w:val="22"/>
                <w:szCs w:val="22"/>
              </w:rPr>
            </w:pPr>
          </w:p>
        </w:tc>
        <w:tc>
          <w:tcPr>
            <w:tcW w:w="567" w:type="dxa"/>
          </w:tcPr>
          <w:p w14:paraId="388DC491" w14:textId="77777777" w:rsidR="00691FD2" w:rsidRPr="007D2866" w:rsidRDefault="00691FD2" w:rsidP="00682806">
            <w:pPr>
              <w:jc w:val="left"/>
              <w:rPr>
                <w:rFonts w:ascii="Times New Roman" w:hAnsi="Times New Roman"/>
                <w:sz w:val="22"/>
                <w:szCs w:val="22"/>
              </w:rPr>
            </w:pPr>
          </w:p>
        </w:tc>
        <w:tc>
          <w:tcPr>
            <w:tcW w:w="567" w:type="dxa"/>
          </w:tcPr>
          <w:p w14:paraId="31BABDA7" w14:textId="77777777" w:rsidR="00691FD2" w:rsidRPr="007D2866" w:rsidRDefault="00691FD2" w:rsidP="00682806">
            <w:pPr>
              <w:jc w:val="left"/>
              <w:rPr>
                <w:rFonts w:ascii="Times New Roman" w:hAnsi="Times New Roman"/>
                <w:sz w:val="22"/>
                <w:szCs w:val="22"/>
              </w:rPr>
            </w:pPr>
          </w:p>
        </w:tc>
        <w:tc>
          <w:tcPr>
            <w:tcW w:w="425" w:type="dxa"/>
          </w:tcPr>
          <w:p w14:paraId="640A7460" w14:textId="77777777" w:rsidR="00691FD2" w:rsidRPr="007D2866" w:rsidRDefault="00691FD2" w:rsidP="00682806">
            <w:pPr>
              <w:jc w:val="left"/>
              <w:rPr>
                <w:rFonts w:ascii="Times New Roman" w:hAnsi="Times New Roman"/>
                <w:sz w:val="22"/>
                <w:szCs w:val="22"/>
              </w:rPr>
            </w:pPr>
          </w:p>
        </w:tc>
      </w:tr>
      <w:tr w:rsidR="00691FD2" w:rsidRPr="007D2866" w14:paraId="6B3232E9" w14:textId="77777777">
        <w:trPr>
          <w:trHeight w:val="433"/>
        </w:trPr>
        <w:tc>
          <w:tcPr>
            <w:tcW w:w="7054" w:type="dxa"/>
          </w:tcPr>
          <w:p w14:paraId="520CD8C7"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The teacher was accessible to students outside classes.</w:t>
            </w:r>
          </w:p>
        </w:tc>
        <w:tc>
          <w:tcPr>
            <w:tcW w:w="567" w:type="dxa"/>
          </w:tcPr>
          <w:p w14:paraId="51E521F6" w14:textId="77777777" w:rsidR="00691FD2" w:rsidRPr="007D2866" w:rsidRDefault="00691FD2" w:rsidP="00682806">
            <w:pPr>
              <w:jc w:val="left"/>
              <w:rPr>
                <w:rFonts w:ascii="Times New Roman" w:hAnsi="Times New Roman"/>
                <w:sz w:val="22"/>
                <w:szCs w:val="22"/>
              </w:rPr>
            </w:pPr>
          </w:p>
        </w:tc>
        <w:tc>
          <w:tcPr>
            <w:tcW w:w="567" w:type="dxa"/>
          </w:tcPr>
          <w:p w14:paraId="5E54B029" w14:textId="77777777" w:rsidR="00691FD2" w:rsidRPr="007D2866" w:rsidRDefault="00691FD2" w:rsidP="00682806">
            <w:pPr>
              <w:jc w:val="left"/>
              <w:rPr>
                <w:rFonts w:ascii="Times New Roman" w:hAnsi="Times New Roman"/>
                <w:sz w:val="22"/>
                <w:szCs w:val="22"/>
              </w:rPr>
            </w:pPr>
          </w:p>
        </w:tc>
        <w:tc>
          <w:tcPr>
            <w:tcW w:w="567" w:type="dxa"/>
          </w:tcPr>
          <w:p w14:paraId="71F6EDE8" w14:textId="77777777" w:rsidR="00691FD2" w:rsidRPr="007D2866" w:rsidRDefault="00691FD2" w:rsidP="00682806">
            <w:pPr>
              <w:jc w:val="left"/>
              <w:rPr>
                <w:rFonts w:ascii="Times New Roman" w:hAnsi="Times New Roman"/>
                <w:sz w:val="22"/>
                <w:szCs w:val="22"/>
              </w:rPr>
            </w:pPr>
          </w:p>
        </w:tc>
        <w:tc>
          <w:tcPr>
            <w:tcW w:w="567" w:type="dxa"/>
          </w:tcPr>
          <w:p w14:paraId="2911D565" w14:textId="77777777" w:rsidR="00691FD2" w:rsidRPr="007D2866" w:rsidRDefault="00691FD2" w:rsidP="00682806">
            <w:pPr>
              <w:jc w:val="left"/>
              <w:rPr>
                <w:rFonts w:ascii="Times New Roman" w:hAnsi="Times New Roman"/>
                <w:sz w:val="22"/>
                <w:szCs w:val="22"/>
              </w:rPr>
            </w:pPr>
          </w:p>
        </w:tc>
        <w:tc>
          <w:tcPr>
            <w:tcW w:w="425" w:type="dxa"/>
          </w:tcPr>
          <w:p w14:paraId="2C343DC3" w14:textId="77777777" w:rsidR="00691FD2" w:rsidRPr="007D2866" w:rsidRDefault="00691FD2" w:rsidP="00682806">
            <w:pPr>
              <w:jc w:val="left"/>
              <w:rPr>
                <w:rFonts w:ascii="Times New Roman" w:hAnsi="Times New Roman"/>
                <w:sz w:val="22"/>
                <w:szCs w:val="22"/>
              </w:rPr>
            </w:pPr>
          </w:p>
        </w:tc>
      </w:tr>
      <w:tr w:rsidR="00691FD2" w:rsidRPr="007D2866" w14:paraId="5EC94F3F" w14:textId="77777777">
        <w:trPr>
          <w:trHeight w:val="433"/>
        </w:trPr>
        <w:tc>
          <w:tcPr>
            <w:tcW w:w="7054" w:type="dxa"/>
          </w:tcPr>
          <w:p w14:paraId="7FD80303" w14:textId="77777777" w:rsidR="00691FD2" w:rsidRPr="007D2866" w:rsidRDefault="00691FD2" w:rsidP="00682806">
            <w:pPr>
              <w:jc w:val="left"/>
              <w:rPr>
                <w:rFonts w:ascii="Times New Roman" w:hAnsi="Times New Roman"/>
                <w:sz w:val="22"/>
                <w:szCs w:val="22"/>
              </w:rPr>
            </w:pPr>
            <w:r w:rsidRPr="007D2866">
              <w:rPr>
                <w:rFonts w:ascii="Times New Roman" w:hAnsi="Times New Roman"/>
                <w:sz w:val="22"/>
                <w:szCs w:val="22"/>
              </w:rPr>
              <w:t xml:space="preserve">                                                                                                    TOTAL</w:t>
            </w:r>
          </w:p>
        </w:tc>
        <w:tc>
          <w:tcPr>
            <w:tcW w:w="567" w:type="dxa"/>
          </w:tcPr>
          <w:p w14:paraId="1CF8795C" w14:textId="77777777" w:rsidR="00691FD2" w:rsidRPr="007D2866" w:rsidRDefault="00691FD2" w:rsidP="00682806">
            <w:pPr>
              <w:jc w:val="left"/>
              <w:rPr>
                <w:rFonts w:ascii="Times New Roman" w:hAnsi="Times New Roman"/>
                <w:sz w:val="22"/>
                <w:szCs w:val="22"/>
              </w:rPr>
            </w:pPr>
          </w:p>
        </w:tc>
        <w:tc>
          <w:tcPr>
            <w:tcW w:w="567" w:type="dxa"/>
          </w:tcPr>
          <w:p w14:paraId="03548E39" w14:textId="77777777" w:rsidR="00691FD2" w:rsidRPr="007D2866" w:rsidRDefault="00691FD2" w:rsidP="00682806">
            <w:pPr>
              <w:jc w:val="left"/>
              <w:rPr>
                <w:rFonts w:ascii="Times New Roman" w:hAnsi="Times New Roman"/>
                <w:sz w:val="22"/>
                <w:szCs w:val="22"/>
              </w:rPr>
            </w:pPr>
          </w:p>
        </w:tc>
        <w:tc>
          <w:tcPr>
            <w:tcW w:w="567" w:type="dxa"/>
          </w:tcPr>
          <w:p w14:paraId="5DE0E557" w14:textId="77777777" w:rsidR="00691FD2" w:rsidRPr="007D2866" w:rsidRDefault="00691FD2" w:rsidP="00682806">
            <w:pPr>
              <w:jc w:val="left"/>
              <w:rPr>
                <w:rFonts w:ascii="Times New Roman" w:hAnsi="Times New Roman"/>
                <w:sz w:val="22"/>
                <w:szCs w:val="22"/>
              </w:rPr>
            </w:pPr>
          </w:p>
        </w:tc>
        <w:tc>
          <w:tcPr>
            <w:tcW w:w="567" w:type="dxa"/>
          </w:tcPr>
          <w:p w14:paraId="17CB2323" w14:textId="77777777" w:rsidR="00691FD2" w:rsidRPr="007D2866" w:rsidRDefault="00691FD2" w:rsidP="00682806">
            <w:pPr>
              <w:jc w:val="left"/>
              <w:rPr>
                <w:rFonts w:ascii="Times New Roman" w:hAnsi="Times New Roman"/>
                <w:sz w:val="22"/>
                <w:szCs w:val="22"/>
              </w:rPr>
            </w:pPr>
          </w:p>
        </w:tc>
        <w:tc>
          <w:tcPr>
            <w:tcW w:w="425" w:type="dxa"/>
          </w:tcPr>
          <w:p w14:paraId="670FA8BD" w14:textId="77777777" w:rsidR="00691FD2" w:rsidRPr="007D2866" w:rsidRDefault="00691FD2" w:rsidP="00682806">
            <w:pPr>
              <w:jc w:val="left"/>
              <w:rPr>
                <w:rFonts w:ascii="Times New Roman" w:hAnsi="Times New Roman"/>
                <w:sz w:val="22"/>
                <w:szCs w:val="22"/>
              </w:rPr>
            </w:pPr>
          </w:p>
        </w:tc>
      </w:tr>
    </w:tbl>
    <w:p w14:paraId="6BF21600" w14:textId="77777777" w:rsidR="00691FD2" w:rsidRPr="007D2866" w:rsidRDefault="00691FD2" w:rsidP="00682806">
      <w:pPr>
        <w:jc w:val="left"/>
        <w:rPr>
          <w:rFonts w:ascii="Times New Roman" w:hAnsi="Times New Roman"/>
          <w:b/>
          <w:bCs/>
          <w:sz w:val="22"/>
          <w:szCs w:val="22"/>
        </w:rPr>
      </w:pPr>
      <w:r w:rsidRPr="007D2866">
        <w:rPr>
          <w:rFonts w:ascii="Times New Roman" w:hAnsi="Times New Roman"/>
          <w:sz w:val="22"/>
          <w:szCs w:val="22"/>
        </w:rPr>
        <w:t xml:space="preserve">       </w:t>
      </w:r>
      <w:r w:rsidRPr="007D2866">
        <w:rPr>
          <w:rFonts w:ascii="Times New Roman" w:hAnsi="Times New Roman"/>
          <w:b/>
          <w:bCs/>
          <w:sz w:val="22"/>
          <w:szCs w:val="22"/>
        </w:rPr>
        <w:t xml:space="preserve">GENERAL COMMENTS:                  </w:t>
      </w:r>
    </w:p>
    <w:p w14:paraId="4142F057" w14:textId="77777777" w:rsidR="00691FD2" w:rsidRPr="007D2866" w:rsidRDefault="00691FD2" w:rsidP="00682806">
      <w:pPr>
        <w:ind w:left="288" w:right="288"/>
        <w:jc w:val="left"/>
        <w:rPr>
          <w:rFonts w:ascii="Times New Roman" w:hAnsi="Times New Roman"/>
          <w:b/>
          <w:bCs/>
          <w:sz w:val="22"/>
          <w:szCs w:val="22"/>
        </w:rPr>
      </w:pPr>
      <w:r w:rsidRPr="007D2866">
        <w:rPr>
          <w:rFonts w:ascii="Times New Roman" w:hAnsi="Times New Roman"/>
          <w:b/>
          <w:bCs/>
          <w:sz w:val="22"/>
          <w:szCs w:val="22"/>
        </w:rPr>
        <w:tab/>
      </w:r>
    </w:p>
    <w:p w14:paraId="400B1AA3" w14:textId="77777777" w:rsidR="00486E35" w:rsidRPr="00796C7B" w:rsidRDefault="00486E35" w:rsidP="00486E35">
      <w:pPr>
        <w:ind w:left="288" w:right="288"/>
        <w:outlineLvl w:val="0"/>
        <w:rPr>
          <w:rFonts w:ascii="Times New Roman" w:hAnsi="Times New Roman"/>
          <w:b/>
          <w:bCs/>
          <w:color w:val="000000"/>
          <w:sz w:val="22"/>
        </w:rPr>
      </w:pPr>
      <w:r w:rsidRPr="00796C7B">
        <w:rPr>
          <w:rFonts w:ascii="Times New Roman" w:hAnsi="Times New Roman"/>
          <w:b/>
          <w:bCs/>
          <w:color w:val="000000"/>
          <w:sz w:val="22"/>
        </w:rPr>
        <w:t>1.</w:t>
      </w:r>
      <w:r w:rsidRPr="00796C7B">
        <w:rPr>
          <w:rFonts w:ascii="Times New Roman" w:hAnsi="Times New Roman"/>
          <w:b/>
          <w:bCs/>
          <w:color w:val="000000"/>
          <w:sz w:val="22"/>
        </w:rPr>
        <w:tab/>
        <w:t xml:space="preserve">In what ways did you find this course helpful for your </w:t>
      </w:r>
      <w:r w:rsidRPr="00796C7B">
        <w:rPr>
          <w:rFonts w:ascii="Times New Roman" w:hAnsi="Times New Roman"/>
          <w:b/>
          <w:bCs/>
          <w:color w:val="000000"/>
          <w:sz w:val="22"/>
          <w:u w:val="single"/>
        </w:rPr>
        <w:t>personal spiritual growth</w:t>
      </w:r>
      <w:r w:rsidRPr="00796C7B">
        <w:rPr>
          <w:rFonts w:ascii="Times New Roman" w:hAnsi="Times New Roman"/>
          <w:b/>
          <w:bCs/>
          <w:color w:val="000000"/>
          <w:sz w:val="22"/>
        </w:rPr>
        <w:t>?</w:t>
      </w:r>
    </w:p>
    <w:p w14:paraId="0509C1AD"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6257B0E2"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31C2D031"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19B9C491"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06B69D36"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26B9CC61" w14:textId="77777777" w:rsidR="00486E35" w:rsidRPr="00796C7B" w:rsidRDefault="00486E35" w:rsidP="00486E35">
      <w:pPr>
        <w:ind w:left="288" w:right="288"/>
        <w:outlineLvl w:val="0"/>
        <w:rPr>
          <w:rFonts w:ascii="Times New Roman" w:hAnsi="Times New Roman"/>
          <w:b/>
          <w:bCs/>
          <w:color w:val="000000"/>
          <w:sz w:val="22"/>
        </w:rPr>
      </w:pPr>
      <w:r w:rsidRPr="00796C7B">
        <w:rPr>
          <w:rFonts w:ascii="Times New Roman" w:hAnsi="Times New Roman"/>
          <w:b/>
          <w:bCs/>
          <w:color w:val="000000"/>
          <w:sz w:val="22"/>
        </w:rPr>
        <w:t>2.</w:t>
      </w:r>
      <w:r w:rsidRPr="00796C7B">
        <w:rPr>
          <w:rFonts w:ascii="Times New Roman" w:hAnsi="Times New Roman"/>
          <w:b/>
          <w:bCs/>
          <w:color w:val="000000"/>
          <w:sz w:val="22"/>
        </w:rPr>
        <w:tab/>
        <w:t xml:space="preserve">In what ways did this course help you </w:t>
      </w:r>
      <w:r w:rsidRPr="00796C7B">
        <w:rPr>
          <w:rFonts w:ascii="Times New Roman" w:hAnsi="Times New Roman"/>
          <w:b/>
          <w:bCs/>
          <w:color w:val="000000"/>
          <w:sz w:val="22"/>
          <w:u w:val="single"/>
        </w:rPr>
        <w:t>better serve Christ</w:t>
      </w:r>
      <w:r w:rsidRPr="00796C7B">
        <w:rPr>
          <w:rFonts w:ascii="Times New Roman" w:hAnsi="Times New Roman"/>
          <w:b/>
          <w:bCs/>
          <w:color w:val="000000"/>
          <w:sz w:val="22"/>
        </w:rPr>
        <w:t>?</w:t>
      </w:r>
    </w:p>
    <w:p w14:paraId="40E25BB6"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46E530FB"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6194DB2F"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4E5203DC"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3B6AEEAE" w14:textId="77777777" w:rsidR="00486E35" w:rsidRPr="00796C7B" w:rsidRDefault="00486E35" w:rsidP="00486E35">
      <w:pPr>
        <w:tabs>
          <w:tab w:val="left" w:pos="1440"/>
          <w:tab w:val="left" w:pos="4320"/>
          <w:tab w:val="left" w:pos="4860"/>
          <w:tab w:val="left" w:pos="7380"/>
          <w:tab w:val="left" w:pos="7920"/>
        </w:tabs>
        <w:ind w:left="900"/>
        <w:rPr>
          <w:rFonts w:ascii="Times New Roman" w:hAnsi="Times New Roman"/>
          <w:bCs/>
          <w:color w:val="000000"/>
          <w:sz w:val="22"/>
        </w:rPr>
      </w:pPr>
    </w:p>
    <w:p w14:paraId="1053684C" w14:textId="77777777" w:rsidR="00486E35" w:rsidRPr="00796C7B" w:rsidRDefault="00486E35" w:rsidP="00486E35">
      <w:pPr>
        <w:ind w:left="288" w:right="288"/>
        <w:outlineLvl w:val="0"/>
        <w:rPr>
          <w:rFonts w:ascii="Times New Roman" w:hAnsi="Times New Roman"/>
          <w:b/>
          <w:bCs/>
          <w:color w:val="000000"/>
          <w:sz w:val="22"/>
        </w:rPr>
      </w:pPr>
      <w:r w:rsidRPr="00796C7B">
        <w:rPr>
          <w:rFonts w:ascii="Times New Roman" w:hAnsi="Times New Roman"/>
          <w:b/>
          <w:bCs/>
          <w:color w:val="000000"/>
          <w:sz w:val="22"/>
        </w:rPr>
        <w:t>3.</w:t>
      </w:r>
      <w:r w:rsidRPr="00796C7B">
        <w:rPr>
          <w:rFonts w:ascii="Times New Roman" w:hAnsi="Times New Roman"/>
          <w:b/>
          <w:bCs/>
          <w:color w:val="000000"/>
          <w:sz w:val="22"/>
        </w:rPr>
        <w:tab/>
        <w:t xml:space="preserve">How can this course </w:t>
      </w:r>
      <w:r w:rsidRPr="00796C7B">
        <w:rPr>
          <w:rFonts w:ascii="Times New Roman" w:hAnsi="Times New Roman"/>
          <w:b/>
          <w:bCs/>
          <w:color w:val="000000"/>
          <w:sz w:val="22"/>
          <w:u w:val="single"/>
        </w:rPr>
        <w:t>be improved</w:t>
      </w:r>
      <w:r w:rsidRPr="00796C7B">
        <w:rPr>
          <w:rFonts w:ascii="Times New Roman" w:hAnsi="Times New Roman"/>
          <w:b/>
          <w:bCs/>
          <w:color w:val="000000"/>
          <w:sz w:val="22"/>
        </w:rPr>
        <w:t xml:space="preserve"> for future students?</w:t>
      </w:r>
    </w:p>
    <w:p w14:paraId="6AD4F257" w14:textId="77777777" w:rsidR="00691FD2" w:rsidRPr="007D2866" w:rsidRDefault="00691FD2" w:rsidP="00682806">
      <w:pPr>
        <w:tabs>
          <w:tab w:val="left" w:pos="1440"/>
          <w:tab w:val="left" w:pos="4320"/>
          <w:tab w:val="left" w:pos="4860"/>
          <w:tab w:val="left" w:pos="7380"/>
          <w:tab w:val="left" w:pos="7920"/>
        </w:tabs>
        <w:ind w:left="900"/>
        <w:jc w:val="left"/>
        <w:rPr>
          <w:rFonts w:ascii="Times New Roman" w:hAnsi="Times New Roman"/>
          <w:bCs/>
          <w:sz w:val="22"/>
          <w:szCs w:val="22"/>
        </w:rPr>
      </w:pPr>
    </w:p>
    <w:p w14:paraId="0661DF6E" w14:textId="77777777" w:rsidR="00691FD2" w:rsidRPr="007D2866" w:rsidRDefault="00691FD2" w:rsidP="00682806">
      <w:pPr>
        <w:tabs>
          <w:tab w:val="left" w:pos="1440"/>
          <w:tab w:val="left" w:pos="4320"/>
          <w:tab w:val="left" w:pos="4860"/>
          <w:tab w:val="left" w:pos="7380"/>
          <w:tab w:val="left" w:pos="7920"/>
        </w:tabs>
        <w:ind w:left="900"/>
        <w:jc w:val="left"/>
        <w:rPr>
          <w:rFonts w:ascii="Times New Roman" w:hAnsi="Times New Roman"/>
          <w:bCs/>
          <w:sz w:val="22"/>
          <w:szCs w:val="22"/>
        </w:rPr>
      </w:pPr>
    </w:p>
    <w:p w14:paraId="73C5411F" w14:textId="77777777" w:rsidR="00691FD2" w:rsidRPr="007D2866" w:rsidRDefault="00691FD2" w:rsidP="00682806">
      <w:pPr>
        <w:tabs>
          <w:tab w:val="left" w:pos="1440"/>
          <w:tab w:val="left" w:pos="4320"/>
          <w:tab w:val="left" w:pos="4860"/>
          <w:tab w:val="left" w:pos="7380"/>
          <w:tab w:val="left" w:pos="7920"/>
        </w:tabs>
        <w:ind w:left="900"/>
        <w:jc w:val="left"/>
        <w:rPr>
          <w:rFonts w:ascii="Times New Roman" w:hAnsi="Times New Roman"/>
          <w:bCs/>
          <w:sz w:val="22"/>
          <w:szCs w:val="22"/>
        </w:rPr>
      </w:pPr>
    </w:p>
    <w:p w14:paraId="71602B02" w14:textId="77777777" w:rsidR="00691FD2" w:rsidRPr="007D2866" w:rsidRDefault="00691FD2" w:rsidP="00682806">
      <w:pPr>
        <w:tabs>
          <w:tab w:val="left" w:pos="1440"/>
          <w:tab w:val="left" w:pos="4320"/>
          <w:tab w:val="left" w:pos="4860"/>
          <w:tab w:val="left" w:pos="7380"/>
          <w:tab w:val="left" w:pos="7920"/>
        </w:tabs>
        <w:ind w:left="900"/>
        <w:jc w:val="left"/>
        <w:rPr>
          <w:rFonts w:ascii="Times New Roman" w:hAnsi="Times New Roman"/>
          <w:bCs/>
          <w:sz w:val="22"/>
          <w:szCs w:val="22"/>
        </w:rPr>
      </w:pPr>
    </w:p>
    <w:p w14:paraId="115EE989" w14:textId="77777777" w:rsidR="00691FD2" w:rsidRPr="007D2866" w:rsidRDefault="00691FD2" w:rsidP="00682806">
      <w:pPr>
        <w:tabs>
          <w:tab w:val="left" w:pos="1440"/>
          <w:tab w:val="left" w:pos="4320"/>
          <w:tab w:val="left" w:pos="4860"/>
          <w:tab w:val="left" w:pos="7380"/>
          <w:tab w:val="left" w:pos="7920"/>
        </w:tabs>
        <w:ind w:left="900"/>
        <w:jc w:val="left"/>
        <w:rPr>
          <w:rFonts w:ascii="Times New Roman" w:hAnsi="Times New Roman"/>
          <w:bCs/>
          <w:sz w:val="22"/>
          <w:szCs w:val="22"/>
        </w:rPr>
      </w:pPr>
    </w:p>
    <w:p w14:paraId="0131DF5A" w14:textId="77777777" w:rsidR="00691FD2" w:rsidRPr="007D2866" w:rsidRDefault="00691FD2" w:rsidP="00682806">
      <w:pPr>
        <w:ind w:left="288" w:right="288"/>
        <w:jc w:val="left"/>
        <w:rPr>
          <w:rFonts w:ascii="Times New Roman" w:hAnsi="Times New Roman"/>
          <w:b/>
          <w:bCs/>
          <w:sz w:val="22"/>
          <w:szCs w:val="22"/>
        </w:rPr>
      </w:pPr>
      <w:r w:rsidRPr="007D2866">
        <w:rPr>
          <w:rFonts w:ascii="Times New Roman" w:hAnsi="Times New Roman"/>
          <w:b/>
          <w:bCs/>
          <w:sz w:val="22"/>
          <w:szCs w:val="22"/>
        </w:rPr>
        <w:t>4.</w:t>
      </w:r>
      <w:r w:rsidRPr="007D2866">
        <w:rPr>
          <w:rFonts w:ascii="Times New Roman" w:hAnsi="Times New Roman"/>
          <w:b/>
          <w:bCs/>
          <w:sz w:val="22"/>
          <w:szCs w:val="22"/>
        </w:rPr>
        <w:tab/>
        <w:t>Further comments</w:t>
      </w:r>
    </w:p>
    <w:p w14:paraId="7152241C" w14:textId="77777777" w:rsidR="0086083A" w:rsidRPr="007D2866" w:rsidRDefault="0086083A" w:rsidP="00682806">
      <w:pPr>
        <w:ind w:left="288" w:right="288"/>
        <w:jc w:val="left"/>
        <w:rPr>
          <w:rFonts w:ascii="Times New Roman" w:hAnsi="Times New Roman"/>
          <w:b/>
          <w:bCs/>
          <w:sz w:val="22"/>
          <w:szCs w:val="22"/>
        </w:rPr>
      </w:pPr>
    </w:p>
    <w:p w14:paraId="77402AA6" w14:textId="77777777" w:rsidR="00691FD2" w:rsidRPr="007D2866" w:rsidRDefault="00691FD2" w:rsidP="00490630">
      <w:pPr>
        <w:pStyle w:val="Heading3"/>
        <w:numPr>
          <w:ilvl w:val="0"/>
          <w:numId w:val="0"/>
        </w:numPr>
        <w:ind w:left="864"/>
      </w:pPr>
    </w:p>
    <w:p w14:paraId="73B11E02" w14:textId="77777777" w:rsidR="00691FD2" w:rsidRPr="007D2866" w:rsidRDefault="00691FD2" w:rsidP="00490630">
      <w:pPr>
        <w:pStyle w:val="Heading3"/>
        <w:sectPr w:rsidR="00691FD2" w:rsidRPr="007D2866" w:rsidSect="004327C0">
          <w:headerReference w:type="default" r:id="rId16"/>
          <w:footerReference w:type="default" r:id="rId17"/>
          <w:pgSz w:w="11880" w:h="16840"/>
          <w:pgMar w:top="720" w:right="1008" w:bottom="567" w:left="1296" w:header="720" w:footer="720" w:gutter="0"/>
          <w:cols w:space="720"/>
        </w:sectPr>
      </w:pPr>
    </w:p>
    <w:p w14:paraId="6CD92EBB" w14:textId="77777777" w:rsidR="004C6195" w:rsidRPr="007D2866" w:rsidRDefault="004C6195" w:rsidP="00490630">
      <w:pPr>
        <w:pStyle w:val="Heading3"/>
      </w:pPr>
      <w:r w:rsidRPr="007D2866">
        <w:lastRenderedPageBreak/>
        <w:t>Teaching Report Grade Sheet</w:t>
      </w:r>
    </w:p>
    <w:p w14:paraId="62E2AD73" w14:textId="77777777" w:rsidR="004C6195" w:rsidRPr="007D2866" w:rsidRDefault="004C6195" w:rsidP="004C6195">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color w:val="000000"/>
          <w:sz w:val="12"/>
        </w:rPr>
      </w:pPr>
    </w:p>
    <w:p w14:paraId="2D24F5D0" w14:textId="77777777" w:rsidR="00C66D1E" w:rsidRPr="0064454E" w:rsidRDefault="00C66D1E" w:rsidP="00C66D1E">
      <w:pPr>
        <w:tabs>
          <w:tab w:val="left" w:pos="580"/>
          <w:tab w:val="left" w:pos="4180"/>
          <w:tab w:val="left" w:pos="4560"/>
          <w:tab w:val="left" w:pos="6120"/>
          <w:tab w:val="left" w:pos="7560"/>
          <w:tab w:val="left" w:pos="8640"/>
          <w:tab w:val="left" w:pos="8820"/>
        </w:tabs>
        <w:ind w:left="20" w:right="-671"/>
        <w:jc w:val="center"/>
        <w:rPr>
          <w:sz w:val="12"/>
        </w:rPr>
      </w:pPr>
    </w:p>
    <w:p w14:paraId="7DF6E8A7" w14:textId="77777777" w:rsidR="00C66D1E" w:rsidRDefault="00C66D1E" w:rsidP="00C66D1E">
      <w:pPr>
        <w:tabs>
          <w:tab w:val="left" w:pos="840"/>
          <w:tab w:val="left" w:pos="3544"/>
          <w:tab w:val="left" w:pos="3828"/>
          <w:tab w:val="left" w:pos="4820"/>
          <w:tab w:val="left" w:pos="6237"/>
          <w:tab w:val="left" w:pos="6663"/>
          <w:tab w:val="left" w:pos="7371"/>
          <w:tab w:val="right" w:pos="9460"/>
        </w:tabs>
        <w:ind w:left="20" w:right="90"/>
      </w:pPr>
    </w:p>
    <w:p w14:paraId="04484270" w14:textId="77777777" w:rsidR="00C66D1E" w:rsidRPr="00412F54" w:rsidRDefault="00C66D1E" w:rsidP="00C66D1E">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rPr>
      </w:pPr>
      <w:r w:rsidRPr="00412F54">
        <w:rPr>
          <w:rFonts w:ascii="Times New Roman" w:hAnsi="Times New Roman"/>
        </w:rPr>
        <w:t>Student</w:t>
      </w:r>
      <w:r w:rsidRPr="00412F54">
        <w:rPr>
          <w:rFonts w:ascii="Times New Roman" w:hAnsi="Times New Roman"/>
        </w:rPr>
        <w:tab/>
      </w:r>
      <w:r w:rsidRPr="00412F54">
        <w:rPr>
          <w:rFonts w:ascii="Times New Roman" w:hAnsi="Times New Roman"/>
          <w:u w:val="single"/>
        </w:rPr>
        <w:tab/>
      </w:r>
      <w:r w:rsidRPr="00412F54">
        <w:rPr>
          <w:rFonts w:ascii="Times New Roman" w:hAnsi="Times New Roman"/>
        </w:rPr>
        <w:tab/>
        <w:t xml:space="preserve">Mailbox </w:t>
      </w:r>
      <w:r w:rsidRPr="00412F54">
        <w:rPr>
          <w:rFonts w:ascii="Times New Roman" w:hAnsi="Times New Roman"/>
        </w:rPr>
        <w:tab/>
      </w:r>
      <w:r w:rsidRPr="00412F54">
        <w:rPr>
          <w:rFonts w:ascii="Times New Roman" w:hAnsi="Times New Roman"/>
          <w:u w:val="single"/>
        </w:rPr>
        <w:tab/>
      </w:r>
      <w:r w:rsidRPr="00412F54">
        <w:rPr>
          <w:rFonts w:ascii="Times New Roman" w:hAnsi="Times New Roman"/>
        </w:rPr>
        <w:tab/>
        <w:t>Date</w:t>
      </w:r>
      <w:r w:rsidRPr="00412F54">
        <w:rPr>
          <w:rFonts w:ascii="Times New Roman" w:hAnsi="Times New Roman"/>
        </w:rPr>
        <w:tab/>
      </w:r>
      <w:r w:rsidRPr="00412F54">
        <w:rPr>
          <w:rFonts w:ascii="Times New Roman" w:hAnsi="Times New Roman"/>
          <w:u w:val="single"/>
        </w:rPr>
        <w:tab/>
      </w:r>
    </w:p>
    <w:p w14:paraId="6329683A" w14:textId="77777777" w:rsidR="00C66D1E" w:rsidRPr="00412F54" w:rsidRDefault="00C66D1E" w:rsidP="00C66D1E">
      <w:pPr>
        <w:tabs>
          <w:tab w:val="left" w:pos="840"/>
          <w:tab w:val="left" w:pos="3544"/>
          <w:tab w:val="left" w:pos="3828"/>
          <w:tab w:val="left" w:pos="6237"/>
          <w:tab w:val="left" w:pos="6663"/>
          <w:tab w:val="left" w:pos="7371"/>
          <w:tab w:val="right" w:pos="9460"/>
        </w:tabs>
        <w:ind w:left="20" w:right="90"/>
        <w:rPr>
          <w:rFonts w:ascii="Times New Roman" w:hAnsi="Times New Roman"/>
          <w:u w:val="single"/>
        </w:rPr>
      </w:pPr>
      <w:r w:rsidRPr="00412F54">
        <w:rPr>
          <w:rFonts w:ascii="Times New Roman" w:hAnsi="Times New Roman"/>
        </w:rPr>
        <w:t xml:space="preserve">Bible Book or Presentation Translated </w:t>
      </w:r>
      <w:r w:rsidRPr="00412F54">
        <w:rPr>
          <w:rFonts w:ascii="Times New Roman" w:hAnsi="Times New Roman"/>
        </w:rPr>
        <w:tab/>
      </w:r>
      <w:r w:rsidRPr="00412F54">
        <w:rPr>
          <w:rFonts w:ascii="Times New Roman" w:hAnsi="Times New Roman"/>
          <w:u w:val="single"/>
        </w:rPr>
        <w:tab/>
      </w:r>
      <w:r w:rsidRPr="00412F54">
        <w:rPr>
          <w:rFonts w:ascii="Times New Roman" w:hAnsi="Times New Roman"/>
        </w:rPr>
        <w:tab/>
        <w:t xml:space="preserve">Language </w:t>
      </w:r>
      <w:r w:rsidRPr="00412F54">
        <w:rPr>
          <w:rFonts w:ascii="Times New Roman" w:hAnsi="Times New Roman"/>
          <w:u w:val="single"/>
        </w:rPr>
        <w:tab/>
      </w:r>
    </w:p>
    <w:p w14:paraId="469052FC" w14:textId="77777777" w:rsidR="00C66D1E" w:rsidRPr="00412F54" w:rsidRDefault="00C66D1E" w:rsidP="00C66D1E">
      <w:pPr>
        <w:ind w:left="20" w:right="-671"/>
        <w:rPr>
          <w:rFonts w:ascii="Times New Roman" w:hAnsi="Times New Roman"/>
          <w:sz w:val="12"/>
        </w:rPr>
      </w:pPr>
    </w:p>
    <w:p w14:paraId="29CC6630" w14:textId="77777777" w:rsidR="00C66D1E" w:rsidRPr="00412F54" w:rsidRDefault="00C66D1E" w:rsidP="00C66D1E">
      <w:pPr>
        <w:overflowPunct w:val="0"/>
        <w:snapToGrid w:val="0"/>
        <w:ind w:left="14" w:right="-389"/>
        <w:rPr>
          <w:rFonts w:ascii="Times New Roman" w:hAnsi="Times New Roman"/>
          <w:sz w:val="21"/>
        </w:rPr>
      </w:pPr>
    </w:p>
    <w:p w14:paraId="217914B5" w14:textId="77777777" w:rsidR="00C66D1E" w:rsidRPr="00412F54" w:rsidRDefault="00C66D1E" w:rsidP="000356CB">
      <w:pPr>
        <w:overflowPunct w:val="0"/>
        <w:snapToGrid w:val="0"/>
        <w:ind w:left="14" w:right="-389"/>
        <w:jc w:val="left"/>
        <w:rPr>
          <w:rFonts w:ascii="Times New Roman" w:hAnsi="Times New Roman"/>
          <w:sz w:val="21"/>
        </w:rPr>
      </w:pPr>
      <w:r w:rsidRPr="00412F54">
        <w:rPr>
          <w:rFonts w:ascii="Times New Roman" w:hAnsi="Times New Roman"/>
          <w:sz w:val="21"/>
        </w:rPr>
        <w:t xml:space="preserve">For students teaching either the class PPT or “The Bible…Basically” seminar or other courses, this page assesses mostly the </w:t>
      </w:r>
      <w:r w:rsidRPr="00412F54">
        <w:rPr>
          <w:rFonts w:ascii="Times New Roman" w:hAnsi="Times New Roman"/>
          <w:i/>
          <w:sz w:val="21"/>
        </w:rPr>
        <w:t>content</w:t>
      </w:r>
      <w:r w:rsidRPr="00412F54">
        <w:rPr>
          <w:rFonts w:ascii="Times New Roman" w:hAnsi="Times New Roman"/>
          <w:sz w:val="21"/>
        </w:rPr>
        <w:t xml:space="preserve"> of your report (70% of the grade).  The Format grade (the other 30%) addresses English grammar, clarity of writing and presentation, etc.  </w:t>
      </w:r>
    </w:p>
    <w:p w14:paraId="3D1C325B" w14:textId="77777777" w:rsidR="00C66D1E" w:rsidRPr="00412F54" w:rsidRDefault="00C66D1E" w:rsidP="00C66D1E">
      <w:pPr>
        <w:tabs>
          <w:tab w:val="center" w:pos="4640"/>
          <w:tab w:val="center" w:pos="5440"/>
          <w:tab w:val="left" w:pos="6120"/>
          <w:tab w:val="center" w:pos="6340"/>
          <w:tab w:val="center" w:pos="7140"/>
          <w:tab w:val="left" w:pos="7560"/>
          <w:tab w:val="center" w:pos="7960"/>
          <w:tab w:val="left" w:pos="8820"/>
        </w:tabs>
        <w:ind w:left="20" w:right="-671"/>
        <w:rPr>
          <w:rFonts w:ascii="Times New Roman" w:hAnsi="Times New Roman"/>
          <w:sz w:val="12"/>
        </w:rPr>
      </w:pPr>
    </w:p>
    <w:p w14:paraId="7DC49549"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412F54">
        <w:rPr>
          <w:rFonts w:ascii="Times New Roman" w:hAnsi="Times New Roman"/>
          <w:sz w:val="22"/>
        </w:rPr>
        <w:tab/>
        <w:t>1</w:t>
      </w:r>
      <w:r w:rsidRPr="00412F54">
        <w:rPr>
          <w:rFonts w:ascii="Times New Roman" w:hAnsi="Times New Roman"/>
          <w:sz w:val="22"/>
        </w:rPr>
        <w:tab/>
        <w:t>2</w:t>
      </w:r>
      <w:r w:rsidRPr="00412F54">
        <w:rPr>
          <w:rFonts w:ascii="Times New Roman" w:hAnsi="Times New Roman"/>
          <w:sz w:val="22"/>
        </w:rPr>
        <w:tab/>
        <w:t>3</w:t>
      </w:r>
      <w:r w:rsidRPr="00412F54">
        <w:rPr>
          <w:rFonts w:ascii="Times New Roman" w:hAnsi="Times New Roman"/>
          <w:sz w:val="22"/>
        </w:rPr>
        <w:tab/>
        <w:t>4</w:t>
      </w:r>
      <w:r w:rsidRPr="00412F54">
        <w:rPr>
          <w:rFonts w:ascii="Times New Roman" w:hAnsi="Times New Roman"/>
          <w:sz w:val="22"/>
        </w:rPr>
        <w:tab/>
        <w:t>5</w:t>
      </w:r>
    </w:p>
    <w:p w14:paraId="79A0159D"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412F54">
        <w:rPr>
          <w:rFonts w:ascii="Times New Roman" w:hAnsi="Times New Roman"/>
          <w:sz w:val="22"/>
        </w:rPr>
        <w:tab/>
        <w:t>Poor</w:t>
      </w:r>
      <w:r w:rsidRPr="00412F54">
        <w:rPr>
          <w:rFonts w:ascii="Times New Roman" w:hAnsi="Times New Roman"/>
          <w:sz w:val="22"/>
        </w:rPr>
        <w:tab/>
        <w:t>Minimal</w:t>
      </w:r>
      <w:r w:rsidRPr="00412F54">
        <w:rPr>
          <w:rFonts w:ascii="Times New Roman" w:hAnsi="Times New Roman"/>
          <w:sz w:val="22"/>
        </w:rPr>
        <w:tab/>
        <w:t>Average</w:t>
      </w:r>
      <w:r w:rsidRPr="00412F54">
        <w:rPr>
          <w:rFonts w:ascii="Times New Roman" w:hAnsi="Times New Roman"/>
          <w:sz w:val="22"/>
        </w:rPr>
        <w:tab/>
        <w:t>Good</w:t>
      </w:r>
      <w:r w:rsidRPr="00412F54">
        <w:rPr>
          <w:rFonts w:ascii="Times New Roman" w:hAnsi="Times New Roman"/>
          <w:sz w:val="22"/>
        </w:rPr>
        <w:tab/>
        <w:t>Excellent</w:t>
      </w:r>
    </w:p>
    <w:p w14:paraId="0D6A313B"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sz w:val="12"/>
          <w:u w:val="single"/>
        </w:rPr>
      </w:pPr>
      <w:r w:rsidRPr="00412F54">
        <w:rPr>
          <w:rFonts w:ascii="Times New Roman" w:hAnsi="Times New Roman"/>
          <w:b/>
          <w:i/>
          <w:u w:val="single"/>
        </w:rPr>
        <w:t>Introduction</w:t>
      </w:r>
    </w:p>
    <w:p w14:paraId="3DEF6E63"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Class</w:t>
      </w:r>
      <w:r w:rsidRPr="00412F54">
        <w:rPr>
          <w:rFonts w:ascii="Times New Roman" w:hAnsi="Times New Roman"/>
          <w:color w:val="000000"/>
          <w:sz w:val="22"/>
        </w:rPr>
        <w:t xml:space="preserve"> (whom did you teach and in what language?)</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256AB085"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Scope</w:t>
      </w:r>
      <w:r w:rsidRPr="00412F54">
        <w:rPr>
          <w:rFonts w:ascii="Times New Roman" w:hAnsi="Times New Roman"/>
          <w:color w:val="000000"/>
          <w:sz w:val="22"/>
        </w:rPr>
        <w:t xml:space="preserve"> (what did you teach in each session?)</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0902AF05"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412F54">
        <w:rPr>
          <w:rFonts w:ascii="Times New Roman" w:hAnsi="Times New Roman"/>
          <w:b/>
          <w:color w:val="000000"/>
          <w:sz w:val="22"/>
        </w:rPr>
        <w:t>Procedure</w:t>
      </w:r>
      <w:r w:rsidRPr="00412F54">
        <w:rPr>
          <w:rFonts w:ascii="Times New Roman" w:hAnsi="Times New Roman"/>
          <w:color w:val="000000"/>
          <w:sz w:val="22"/>
        </w:rPr>
        <w:t xml:space="preserve"> (how did you conduct the sessions?)</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4700F7FB"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0B36359F"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color w:val="000000"/>
          <w:sz w:val="12"/>
          <w:u w:val="single"/>
        </w:rPr>
      </w:pPr>
      <w:r w:rsidRPr="00412F54">
        <w:rPr>
          <w:rFonts w:ascii="Times New Roman" w:hAnsi="Times New Roman"/>
          <w:b/>
          <w:i/>
          <w:color w:val="000000"/>
          <w:u w:val="single"/>
        </w:rPr>
        <w:t>Body</w:t>
      </w:r>
    </w:p>
    <w:p w14:paraId="39B3DBA5"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Specifics</w:t>
      </w:r>
      <w:r w:rsidRPr="00412F54">
        <w:rPr>
          <w:rFonts w:ascii="Times New Roman" w:hAnsi="Times New Roman"/>
          <w:color w:val="000000"/>
          <w:sz w:val="22"/>
        </w:rPr>
        <w:t xml:space="preserve"> given rather than general observations</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43FE1C56"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 xml:space="preserve">Challenges </w:t>
      </w:r>
      <w:r w:rsidRPr="00412F54">
        <w:rPr>
          <w:rFonts w:ascii="Times New Roman" w:hAnsi="Times New Roman"/>
          <w:color w:val="000000"/>
          <w:sz w:val="22"/>
        </w:rPr>
        <w:t>faced in teaching addressed adequately</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0691EF74"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 xml:space="preserve">Improvements </w:t>
      </w:r>
      <w:r w:rsidRPr="00412F54">
        <w:rPr>
          <w:rFonts w:ascii="Times New Roman" w:hAnsi="Times New Roman"/>
          <w:color w:val="000000"/>
          <w:sz w:val="22"/>
        </w:rPr>
        <w:t>suggested in content</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279BF14F"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24853812"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color w:val="000000"/>
          <w:sz w:val="12"/>
          <w:u w:val="single"/>
        </w:rPr>
      </w:pPr>
      <w:r w:rsidRPr="00412F54">
        <w:rPr>
          <w:rFonts w:ascii="Times New Roman" w:hAnsi="Times New Roman"/>
          <w:b/>
          <w:i/>
          <w:color w:val="000000"/>
          <w:u w:val="single"/>
        </w:rPr>
        <w:t>Application</w:t>
      </w:r>
    </w:p>
    <w:p w14:paraId="25C4D23F"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Action Points</w:t>
      </w:r>
      <w:r w:rsidRPr="00412F54">
        <w:rPr>
          <w:rFonts w:ascii="Times New Roman" w:hAnsi="Times New Roman"/>
          <w:color w:val="000000"/>
          <w:sz w:val="22"/>
        </w:rPr>
        <w:t xml:space="preserve"> given to improve next time teaching</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0AC28E36" w14:textId="50F3C6E1"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 xml:space="preserve">Personal </w:t>
      </w:r>
      <w:r w:rsidRPr="00412F54">
        <w:rPr>
          <w:rFonts w:ascii="Times New Roman" w:hAnsi="Times New Roman"/>
          <w:color w:val="000000"/>
          <w:sz w:val="22"/>
        </w:rPr>
        <w:t>and transparent (self</w:t>
      </w:r>
      <w:r w:rsidR="005A4C7A">
        <w:rPr>
          <w:rFonts w:ascii="Times New Roman" w:hAnsi="Times New Roman"/>
          <w:color w:val="000000"/>
          <w:sz w:val="22"/>
        </w:rPr>
        <w:t>-</w:t>
      </w:r>
      <w:r w:rsidRPr="00412F54">
        <w:rPr>
          <w:rFonts w:ascii="Times New Roman" w:hAnsi="Times New Roman"/>
          <w:color w:val="000000"/>
          <w:sz w:val="22"/>
        </w:rPr>
        <w:t>critical is good)</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64D6607E"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0F40A86E"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color w:val="000000"/>
          <w:sz w:val="12"/>
          <w:u w:val="single"/>
        </w:rPr>
      </w:pPr>
      <w:r w:rsidRPr="00412F54">
        <w:rPr>
          <w:rFonts w:ascii="Times New Roman" w:hAnsi="Times New Roman"/>
          <w:b/>
          <w:i/>
          <w:color w:val="000000"/>
          <w:u w:val="single"/>
        </w:rPr>
        <w:t>Conclusion</w:t>
      </w:r>
    </w:p>
    <w:p w14:paraId="3E8A3198"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Main points or lessons</w:t>
      </w:r>
      <w:r w:rsidRPr="00412F54">
        <w:rPr>
          <w:rFonts w:ascii="Times New Roman" w:hAnsi="Times New Roman"/>
          <w:color w:val="000000"/>
          <w:sz w:val="22"/>
        </w:rPr>
        <w:t xml:space="preserve"> reviewed and/or restated</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569D5F72"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Length</w:t>
      </w:r>
      <w:r w:rsidRPr="00412F54">
        <w:rPr>
          <w:rFonts w:ascii="Times New Roman" w:hAnsi="Times New Roman"/>
          <w:color w:val="000000"/>
          <w:sz w:val="22"/>
        </w:rPr>
        <w:t xml:space="preserve"> (2-4 single-spaced pp., w/o unnecessary info.)</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6E638056"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7A3F60F8"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color w:val="000000"/>
          <w:sz w:val="12"/>
          <w:u w:val="single"/>
        </w:rPr>
      </w:pPr>
      <w:r w:rsidRPr="00412F54">
        <w:rPr>
          <w:rFonts w:ascii="Times New Roman" w:hAnsi="Times New Roman"/>
          <w:b/>
          <w:i/>
          <w:color w:val="000000"/>
          <w:u w:val="single"/>
        </w:rPr>
        <w:t>Miscellaneous</w:t>
      </w:r>
    </w:p>
    <w:p w14:paraId="6C780280"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412F54">
        <w:rPr>
          <w:rFonts w:ascii="Times New Roman" w:hAnsi="Times New Roman"/>
          <w:b/>
          <w:color w:val="000000"/>
          <w:sz w:val="22"/>
        </w:rPr>
        <w:t xml:space="preserve">Handouts </w:t>
      </w:r>
      <w:r w:rsidRPr="00412F54">
        <w:rPr>
          <w:rFonts w:ascii="Times New Roman" w:hAnsi="Times New Roman"/>
          <w:color w:val="000000"/>
          <w:sz w:val="22"/>
        </w:rPr>
        <w:t>(student’s own material included)</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5304E4CE"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412F54">
        <w:rPr>
          <w:rFonts w:ascii="Times New Roman" w:hAnsi="Times New Roman"/>
          <w:b/>
          <w:color w:val="000000"/>
          <w:sz w:val="22"/>
        </w:rPr>
        <w:t xml:space="preserve">Creativity </w:t>
      </w:r>
      <w:r w:rsidRPr="00412F54">
        <w:rPr>
          <w:rFonts w:ascii="Times New Roman" w:hAnsi="Times New Roman"/>
          <w:color w:val="000000"/>
          <w:sz w:val="22"/>
        </w:rPr>
        <w:t>(pictures of class, video clips, quizzes)</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7DCA99DC"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412F54">
        <w:rPr>
          <w:rFonts w:ascii="Times New Roman" w:hAnsi="Times New Roman"/>
          <w:b/>
          <w:color w:val="000000"/>
          <w:sz w:val="22"/>
        </w:rPr>
        <w:t xml:space="preserve">Course Evaluations </w:t>
      </w:r>
      <w:r w:rsidRPr="00412F54">
        <w:rPr>
          <w:rFonts w:ascii="Times New Roman" w:hAnsi="Times New Roman"/>
          <w:color w:val="000000"/>
          <w:sz w:val="22"/>
        </w:rPr>
        <w:t xml:space="preserve">included &amp; responses totaled </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607D83C2"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4A34869D"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i/>
          <w:color w:val="000000"/>
          <w:sz w:val="12"/>
          <w:u w:val="single"/>
        </w:rPr>
      </w:pPr>
      <w:r w:rsidRPr="00412F54">
        <w:rPr>
          <w:rFonts w:ascii="Times New Roman" w:hAnsi="Times New Roman"/>
          <w:b/>
          <w:i/>
          <w:color w:val="000000"/>
          <w:u w:val="single"/>
        </w:rPr>
        <w:t>Form</w:t>
      </w:r>
    </w:p>
    <w:p w14:paraId="5C1D0668"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Format</w:t>
      </w:r>
      <w:r w:rsidRPr="00412F54">
        <w:rPr>
          <w:rFonts w:ascii="Times New Roman" w:hAnsi="Times New Roman"/>
          <w:color w:val="000000"/>
          <w:sz w:val="22"/>
        </w:rPr>
        <w:t xml:space="preserve"> (typed, title page, length, pages numbered)</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608BA7A9"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Submitted</w:t>
      </w:r>
      <w:r w:rsidRPr="00412F54">
        <w:rPr>
          <w:rFonts w:ascii="Times New Roman" w:hAnsi="Times New Roman"/>
          <w:color w:val="000000"/>
          <w:sz w:val="22"/>
        </w:rPr>
        <w:t xml:space="preserve"> in printed form (not emailed to professor)</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68ABDD1A"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Spelling</w:t>
      </w:r>
      <w:r w:rsidRPr="00412F54">
        <w:rPr>
          <w:rFonts w:ascii="Times New Roman" w:hAnsi="Times New Roman"/>
          <w:color w:val="000000"/>
          <w:sz w:val="22"/>
        </w:rPr>
        <w:t xml:space="preserve"> and typos fixed, punctuation good, 12 pt. font</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244E1F11"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Grammar</w:t>
      </w:r>
      <w:r w:rsidRPr="00412F54">
        <w:rPr>
          <w:rFonts w:ascii="Times New Roman" w:hAnsi="Times New Roman"/>
          <w:color w:val="000000"/>
          <w:sz w:val="22"/>
        </w:rPr>
        <w:t xml:space="preserve"> (agreement of subject/verb and tenses)</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640A82E0"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Footnotes</w:t>
      </w:r>
      <w:r w:rsidRPr="00412F54">
        <w:rPr>
          <w:rFonts w:ascii="Times New Roman" w:hAnsi="Times New Roman"/>
          <w:color w:val="000000"/>
          <w:sz w:val="22"/>
        </w:rPr>
        <w:t xml:space="preserve"> (not endnotes, if used; biblio. of resources)</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024BB1F5"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412F54">
        <w:rPr>
          <w:rFonts w:ascii="Times New Roman" w:hAnsi="Times New Roman"/>
          <w:b/>
          <w:color w:val="000000"/>
          <w:sz w:val="22"/>
        </w:rPr>
        <w:t>Arranged</w:t>
      </w:r>
      <w:r w:rsidRPr="00412F54">
        <w:rPr>
          <w:rFonts w:ascii="Times New Roman" w:hAnsi="Times New Roman"/>
          <w:color w:val="000000"/>
          <w:sz w:val="22"/>
        </w:rPr>
        <w:t xml:space="preserve"> </w:t>
      </w:r>
      <w:r w:rsidRPr="00412F54">
        <w:rPr>
          <w:rFonts w:ascii="Times New Roman" w:hAnsi="Times New Roman"/>
          <w:b/>
          <w:color w:val="000000"/>
          <w:sz w:val="22"/>
        </w:rPr>
        <w:t>logically</w:t>
      </w:r>
      <w:r w:rsidRPr="00412F54">
        <w:rPr>
          <w:rFonts w:ascii="Times New Roman" w:hAnsi="Times New Roman"/>
          <w:color w:val="000000"/>
          <w:sz w:val="22"/>
        </w:rPr>
        <w:t xml:space="preserve"> (not a collection of thoughts)</w:t>
      </w:r>
      <w:r w:rsidRPr="00412F54">
        <w:rPr>
          <w:rFonts w:ascii="Times New Roman" w:hAnsi="Times New Roman"/>
          <w:color w:val="000000"/>
          <w:sz w:val="22"/>
        </w:rPr>
        <w:tab/>
      </w:r>
      <w:r w:rsidRPr="00412F54">
        <w:rPr>
          <w:rFonts w:ascii="Times New Roman" w:hAnsi="Times New Roman"/>
          <w:color w:val="000000"/>
          <w:sz w:val="14"/>
        </w:rPr>
        <w:fldChar w:fldCharType="begin">
          <w:ffData>
            <w:name w:val="Check1"/>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2"/>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3"/>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4"/>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r w:rsidRPr="00412F54">
        <w:rPr>
          <w:rFonts w:ascii="Times New Roman" w:hAnsi="Times New Roman"/>
          <w:color w:val="000000"/>
          <w:sz w:val="14"/>
        </w:rPr>
        <w:tab/>
      </w:r>
      <w:r w:rsidRPr="00412F54">
        <w:rPr>
          <w:rFonts w:ascii="Times New Roman" w:hAnsi="Times New Roman"/>
          <w:color w:val="000000"/>
          <w:sz w:val="14"/>
        </w:rPr>
        <w:fldChar w:fldCharType="begin">
          <w:ffData>
            <w:name w:val="Check5"/>
            <w:enabled/>
            <w:calcOnExit w:val="0"/>
            <w:checkBox>
              <w:sizeAuto/>
              <w:default w:val="0"/>
            </w:checkBox>
          </w:ffData>
        </w:fldChar>
      </w:r>
      <w:r w:rsidRPr="00412F54">
        <w:rPr>
          <w:rFonts w:ascii="Times New Roman" w:hAnsi="Times New Roman"/>
          <w:color w:val="000000"/>
          <w:sz w:val="14"/>
        </w:rPr>
        <w:instrText xml:space="preserve"> FORMCHECKBOX </w:instrText>
      </w:r>
      <w:r w:rsidR="00A36218">
        <w:rPr>
          <w:rFonts w:ascii="Times New Roman" w:hAnsi="Times New Roman"/>
          <w:color w:val="000000"/>
          <w:sz w:val="14"/>
        </w:rPr>
      </w:r>
      <w:r w:rsidR="00A36218">
        <w:rPr>
          <w:rFonts w:ascii="Times New Roman" w:hAnsi="Times New Roman"/>
          <w:color w:val="000000"/>
          <w:sz w:val="14"/>
        </w:rPr>
        <w:fldChar w:fldCharType="separate"/>
      </w:r>
      <w:r w:rsidRPr="00412F54">
        <w:rPr>
          <w:rFonts w:ascii="Times New Roman" w:hAnsi="Times New Roman"/>
          <w:color w:val="000000"/>
          <w:sz w:val="14"/>
        </w:rPr>
        <w:fldChar w:fldCharType="end"/>
      </w:r>
    </w:p>
    <w:p w14:paraId="2CF6AAAB"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0DFE317A"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6BBCC725"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2"/>
          <w:u w:val="single"/>
        </w:rPr>
      </w:pPr>
      <w:r w:rsidRPr="00412F54">
        <w:rPr>
          <w:rFonts w:ascii="Times New Roman" w:hAnsi="Times New Roman"/>
          <w:b/>
          <w:i/>
          <w:u w:val="single"/>
        </w:rPr>
        <w:t>Summary</w:t>
      </w:r>
    </w:p>
    <w:p w14:paraId="4430CEA0" w14:textId="77777777" w:rsidR="00C66D1E" w:rsidRPr="00412F54" w:rsidRDefault="00C66D1E" w:rsidP="00C66D1E">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2"/>
        </w:rPr>
      </w:pPr>
    </w:p>
    <w:p w14:paraId="1F73B774"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412F54">
        <w:rPr>
          <w:rFonts w:ascii="Times New Roman" w:hAnsi="Times New Roman"/>
          <w:sz w:val="22"/>
        </w:rPr>
        <w:t>Number of ticks per column</w:t>
      </w:r>
      <w:r w:rsidRPr="00412F54">
        <w:rPr>
          <w:rFonts w:ascii="Times New Roman" w:hAnsi="Times New Roman"/>
          <w:sz w:val="22"/>
        </w:rPr>
        <w:tab/>
        <w:t>____</w:t>
      </w:r>
      <w:r w:rsidRPr="00412F54">
        <w:rPr>
          <w:rFonts w:ascii="Times New Roman" w:hAnsi="Times New Roman"/>
          <w:sz w:val="22"/>
        </w:rPr>
        <w:tab/>
        <w:t>____</w:t>
      </w:r>
      <w:r w:rsidRPr="00412F54">
        <w:rPr>
          <w:rFonts w:ascii="Times New Roman" w:hAnsi="Times New Roman"/>
          <w:sz w:val="22"/>
        </w:rPr>
        <w:tab/>
        <w:t>____</w:t>
      </w:r>
      <w:r w:rsidRPr="00412F54">
        <w:rPr>
          <w:rFonts w:ascii="Times New Roman" w:hAnsi="Times New Roman"/>
          <w:sz w:val="22"/>
        </w:rPr>
        <w:tab/>
        <w:t>____</w:t>
      </w:r>
      <w:r w:rsidRPr="00412F54">
        <w:rPr>
          <w:rFonts w:ascii="Times New Roman" w:hAnsi="Times New Roman"/>
          <w:sz w:val="22"/>
        </w:rPr>
        <w:tab/>
        <w:t>____</w:t>
      </w:r>
    </w:p>
    <w:p w14:paraId="3551A320"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sz w:val="12"/>
        </w:rPr>
      </w:pPr>
    </w:p>
    <w:p w14:paraId="17EBCF21"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b/>
          <w:sz w:val="22"/>
        </w:rPr>
      </w:pPr>
      <w:r w:rsidRPr="00412F54">
        <w:rPr>
          <w:rFonts w:ascii="Times New Roman" w:hAnsi="Times New Roman"/>
          <w:sz w:val="22"/>
        </w:rPr>
        <w:t>Multiplied by point values of the column</w:t>
      </w:r>
      <w:r w:rsidRPr="00412F54">
        <w:rPr>
          <w:rFonts w:ascii="Times New Roman" w:hAnsi="Times New Roman"/>
          <w:sz w:val="22"/>
        </w:rPr>
        <w:tab/>
      </w:r>
      <w:r w:rsidRPr="00412F54">
        <w:rPr>
          <w:rFonts w:ascii="Times New Roman" w:hAnsi="Times New Roman"/>
          <w:b/>
          <w:sz w:val="22"/>
        </w:rPr>
        <w:t>x 1</w:t>
      </w:r>
      <w:r w:rsidRPr="00412F54">
        <w:rPr>
          <w:rFonts w:ascii="Times New Roman" w:hAnsi="Times New Roman"/>
          <w:b/>
          <w:sz w:val="22"/>
        </w:rPr>
        <w:tab/>
        <w:t>x 2</w:t>
      </w:r>
      <w:r w:rsidRPr="00412F54">
        <w:rPr>
          <w:rFonts w:ascii="Times New Roman" w:hAnsi="Times New Roman"/>
          <w:b/>
          <w:sz w:val="22"/>
        </w:rPr>
        <w:tab/>
        <w:t>x 3</w:t>
      </w:r>
      <w:r w:rsidRPr="00412F54">
        <w:rPr>
          <w:rFonts w:ascii="Times New Roman" w:hAnsi="Times New Roman"/>
          <w:b/>
          <w:sz w:val="22"/>
        </w:rPr>
        <w:tab/>
        <w:t>x 4</w:t>
      </w:r>
      <w:r w:rsidRPr="00412F54">
        <w:rPr>
          <w:rFonts w:ascii="Times New Roman" w:hAnsi="Times New Roman"/>
          <w:b/>
          <w:sz w:val="22"/>
        </w:rPr>
        <w:tab/>
        <w:t>x 5</w:t>
      </w:r>
    </w:p>
    <w:p w14:paraId="4C75E9EC"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sz w:val="12"/>
        </w:rPr>
      </w:pPr>
    </w:p>
    <w:p w14:paraId="629BE0C5" w14:textId="77777777" w:rsidR="00C66D1E" w:rsidRPr="00412F54" w:rsidRDefault="00C66D1E" w:rsidP="00C66D1E">
      <w:pPr>
        <w:tabs>
          <w:tab w:val="center" w:pos="5120"/>
          <w:tab w:val="center" w:pos="5960"/>
          <w:tab w:val="center" w:pos="6840"/>
          <w:tab w:val="center" w:pos="7640"/>
          <w:tab w:val="center" w:pos="8420"/>
          <w:tab w:val="left" w:pos="8820"/>
        </w:tabs>
        <w:ind w:left="20" w:right="-671"/>
        <w:rPr>
          <w:rFonts w:ascii="Times New Roman" w:hAnsi="Times New Roman"/>
          <w:sz w:val="22"/>
        </w:rPr>
      </w:pPr>
      <w:r w:rsidRPr="00412F54">
        <w:rPr>
          <w:rFonts w:ascii="Times New Roman" w:hAnsi="Times New Roman"/>
          <w:sz w:val="22"/>
        </w:rPr>
        <w:t>Equals the total point value for each column</w:t>
      </w:r>
      <w:r w:rsidRPr="00412F54">
        <w:rPr>
          <w:rFonts w:ascii="Times New Roman" w:hAnsi="Times New Roman"/>
          <w:sz w:val="22"/>
        </w:rPr>
        <w:tab/>
        <w:t>____</w:t>
      </w:r>
      <w:r w:rsidRPr="00412F54">
        <w:rPr>
          <w:rFonts w:ascii="Times New Roman" w:hAnsi="Times New Roman"/>
          <w:sz w:val="22"/>
        </w:rPr>
        <w:tab/>
        <w:t>____</w:t>
      </w:r>
      <w:r w:rsidRPr="00412F54">
        <w:rPr>
          <w:rFonts w:ascii="Times New Roman" w:hAnsi="Times New Roman"/>
          <w:sz w:val="22"/>
        </w:rPr>
        <w:tab/>
        <w:t>____</w:t>
      </w:r>
      <w:r w:rsidRPr="00412F54">
        <w:rPr>
          <w:rFonts w:ascii="Times New Roman" w:hAnsi="Times New Roman"/>
          <w:sz w:val="22"/>
        </w:rPr>
        <w:tab/>
        <w:t>____</w:t>
      </w:r>
      <w:r w:rsidRPr="00412F54">
        <w:rPr>
          <w:rFonts w:ascii="Times New Roman" w:hAnsi="Times New Roman"/>
          <w:sz w:val="22"/>
        </w:rPr>
        <w:tab/>
        <w:t>____</w:t>
      </w:r>
    </w:p>
    <w:p w14:paraId="110ABDD6" w14:textId="77777777" w:rsidR="00C66D1E" w:rsidRPr="00412F54" w:rsidRDefault="00C66D1E" w:rsidP="00C66D1E">
      <w:pPr>
        <w:tabs>
          <w:tab w:val="left" w:pos="7920"/>
          <w:tab w:val="left" w:pos="8820"/>
        </w:tabs>
        <w:ind w:left="20" w:right="-671"/>
        <w:rPr>
          <w:rFonts w:ascii="Times New Roman" w:hAnsi="Times New Roman"/>
          <w:sz w:val="22"/>
        </w:rPr>
      </w:pPr>
    </w:p>
    <w:p w14:paraId="64216D2B" w14:textId="77777777" w:rsidR="00C66D1E" w:rsidRPr="00412F54" w:rsidRDefault="00C66D1E" w:rsidP="00C66D1E">
      <w:pPr>
        <w:tabs>
          <w:tab w:val="left" w:pos="7920"/>
          <w:tab w:val="left" w:pos="8820"/>
        </w:tabs>
        <w:ind w:left="20" w:right="-671"/>
        <w:rPr>
          <w:rFonts w:ascii="Times New Roman" w:hAnsi="Times New Roman"/>
          <w:sz w:val="22"/>
        </w:rPr>
      </w:pPr>
      <w:r w:rsidRPr="00412F54">
        <w:rPr>
          <w:rFonts w:ascii="Times New Roman" w:hAnsi="Times New Roman"/>
          <w:sz w:val="22"/>
        </w:rPr>
        <w:t>Net points ______ minus 3 points per day late (____ points) for Teaching Report grade:</w:t>
      </w:r>
      <w:r w:rsidRPr="00412F54">
        <w:rPr>
          <w:rFonts w:ascii="Times New Roman" w:hAnsi="Times New Roman"/>
          <w:sz w:val="22"/>
        </w:rPr>
        <w:tab/>
      </w:r>
      <w:r w:rsidRPr="00412F54">
        <w:rPr>
          <w:rFonts w:ascii="Times New Roman" w:hAnsi="Times New Roman"/>
          <w:sz w:val="22"/>
          <w:u w:val="single"/>
        </w:rPr>
        <w:t xml:space="preserve">              </w:t>
      </w:r>
      <w:r w:rsidRPr="00412F54">
        <w:rPr>
          <w:rFonts w:ascii="Times New Roman" w:hAnsi="Times New Roman"/>
          <w:sz w:val="22"/>
        </w:rPr>
        <w:t>%</w:t>
      </w:r>
    </w:p>
    <w:p w14:paraId="7165EDD3" w14:textId="77777777" w:rsidR="00C66D1E" w:rsidRPr="00412F54" w:rsidRDefault="00C66D1E" w:rsidP="00C66D1E">
      <w:pPr>
        <w:tabs>
          <w:tab w:val="left" w:pos="7920"/>
          <w:tab w:val="left" w:pos="8820"/>
        </w:tabs>
        <w:ind w:left="20" w:right="-671"/>
        <w:rPr>
          <w:rFonts w:ascii="Times New Roman" w:hAnsi="Times New Roman"/>
          <w:sz w:val="22"/>
        </w:rPr>
      </w:pPr>
    </w:p>
    <w:p w14:paraId="6E61A45F" w14:textId="77777777" w:rsidR="00C66D1E" w:rsidRPr="00412F54" w:rsidRDefault="00C66D1E" w:rsidP="00C66D1E">
      <w:pPr>
        <w:tabs>
          <w:tab w:val="right" w:pos="9540"/>
        </w:tabs>
        <w:ind w:left="20" w:right="-385"/>
        <w:outlineLvl w:val="0"/>
        <w:rPr>
          <w:rFonts w:ascii="Times New Roman" w:hAnsi="Times New Roman"/>
          <w:sz w:val="18"/>
        </w:rPr>
      </w:pPr>
      <w:r w:rsidRPr="00412F54">
        <w:rPr>
          <w:rFonts w:ascii="Times New Roman" w:hAnsi="Times New Roman"/>
          <w:b/>
        </w:rPr>
        <w:t>Comments:</w:t>
      </w:r>
      <w:r w:rsidRPr="00412F54">
        <w:rPr>
          <w:rFonts w:ascii="Times New Roman" w:hAnsi="Times New Roman"/>
          <w:sz w:val="12"/>
        </w:rPr>
        <w:tab/>
        <w:t>2nd edition (6 May 2018)</w:t>
      </w:r>
    </w:p>
    <w:p w14:paraId="32EBBFEE" w14:textId="77777777" w:rsidR="004C6195" w:rsidRPr="007D2866" w:rsidRDefault="004C6195" w:rsidP="004C6195">
      <w:pPr>
        <w:rPr>
          <w:rFonts w:ascii="Times New Roman" w:hAnsi="Times New Roman"/>
          <w:color w:val="000000"/>
        </w:rPr>
      </w:pPr>
    </w:p>
    <w:p w14:paraId="192EEB33" w14:textId="77777777" w:rsidR="004C6195" w:rsidRPr="007D2866" w:rsidRDefault="004C6195" w:rsidP="004C6195">
      <w:pPr>
        <w:rPr>
          <w:rFonts w:ascii="Times New Roman" w:hAnsi="Times New Roman"/>
          <w:color w:val="000000"/>
        </w:rPr>
      </w:pPr>
    </w:p>
    <w:p w14:paraId="3801BFEC" w14:textId="77777777" w:rsidR="004C6195" w:rsidRPr="007D2866" w:rsidRDefault="004C6195" w:rsidP="004C6195">
      <w:pPr>
        <w:ind w:left="288" w:right="288"/>
        <w:jc w:val="left"/>
        <w:rPr>
          <w:rFonts w:ascii="Times New Roman" w:hAnsi="Times New Roman"/>
          <w:b/>
          <w:bCs/>
          <w:sz w:val="22"/>
          <w:szCs w:val="22"/>
        </w:rPr>
      </w:pPr>
    </w:p>
    <w:p w14:paraId="362C83A5" w14:textId="77777777" w:rsidR="00691FD2" w:rsidRPr="007D2866" w:rsidRDefault="004C6195" w:rsidP="00490630">
      <w:pPr>
        <w:pStyle w:val="Heading3"/>
      </w:pPr>
      <w:r w:rsidRPr="007D2866">
        <w:br w:type="page"/>
      </w:r>
      <w:r w:rsidR="00691FD2" w:rsidRPr="007D2866">
        <w:lastRenderedPageBreak/>
        <w:t>PowerPoint Translation Grade Sheet</w:t>
      </w:r>
    </w:p>
    <w:p w14:paraId="64C332A5" w14:textId="77777777" w:rsidR="005C6BE5" w:rsidRPr="007D2866" w:rsidRDefault="005C6BE5" w:rsidP="005C6BE5">
      <w:pPr>
        <w:tabs>
          <w:tab w:val="left" w:pos="580"/>
          <w:tab w:val="left" w:pos="4180"/>
          <w:tab w:val="left" w:pos="4560"/>
          <w:tab w:val="left" w:pos="6120"/>
          <w:tab w:val="left" w:pos="7560"/>
          <w:tab w:val="left" w:pos="8640"/>
          <w:tab w:val="left" w:pos="8820"/>
        </w:tabs>
        <w:ind w:left="20" w:right="-671"/>
        <w:jc w:val="center"/>
        <w:rPr>
          <w:rFonts w:ascii="Times New Roman" w:hAnsi="Times New Roman"/>
          <w:color w:val="000000"/>
          <w:sz w:val="13"/>
        </w:rPr>
      </w:pPr>
    </w:p>
    <w:p w14:paraId="2F7ADEC0" w14:textId="77777777" w:rsidR="00755450" w:rsidRPr="00F359DF" w:rsidRDefault="00755450" w:rsidP="00755450">
      <w:pPr>
        <w:tabs>
          <w:tab w:val="left" w:pos="580"/>
          <w:tab w:val="left" w:pos="4180"/>
          <w:tab w:val="left" w:pos="4560"/>
          <w:tab w:val="left" w:pos="6120"/>
          <w:tab w:val="left" w:pos="7560"/>
          <w:tab w:val="left" w:pos="8640"/>
          <w:tab w:val="left" w:pos="8820"/>
        </w:tabs>
        <w:ind w:left="20" w:right="-671"/>
        <w:jc w:val="center"/>
        <w:rPr>
          <w:color w:val="000000"/>
          <w:sz w:val="13"/>
        </w:rPr>
      </w:pPr>
    </w:p>
    <w:p w14:paraId="03F5D2EA" w14:textId="77777777" w:rsidR="006D769F" w:rsidRPr="00D048D3" w:rsidRDefault="006D769F" w:rsidP="006D769F">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rPr>
      </w:pPr>
      <w:r w:rsidRPr="00D048D3">
        <w:rPr>
          <w:rFonts w:ascii="Times New Roman" w:hAnsi="Times New Roman"/>
          <w:color w:val="000000"/>
        </w:rPr>
        <w:t>Student</w:t>
      </w:r>
      <w:r w:rsidRPr="00D048D3">
        <w:rPr>
          <w:rFonts w:ascii="Times New Roman" w:hAnsi="Times New Roman"/>
          <w:color w:val="000000"/>
        </w:rPr>
        <w:tab/>
      </w:r>
      <w:r w:rsidRPr="00D048D3">
        <w:rPr>
          <w:rFonts w:ascii="Times New Roman" w:hAnsi="Times New Roman"/>
          <w:color w:val="000000"/>
          <w:u w:val="single"/>
        </w:rPr>
        <w:tab/>
      </w:r>
      <w:r w:rsidRPr="00D048D3">
        <w:rPr>
          <w:rFonts w:ascii="Times New Roman" w:hAnsi="Times New Roman"/>
          <w:color w:val="000000"/>
        </w:rPr>
        <w:tab/>
        <w:t xml:space="preserve">Mailbox </w:t>
      </w:r>
      <w:r w:rsidRPr="00D048D3">
        <w:rPr>
          <w:rFonts w:ascii="Times New Roman" w:hAnsi="Times New Roman"/>
          <w:color w:val="000000"/>
        </w:rPr>
        <w:tab/>
      </w:r>
      <w:r w:rsidRPr="00D048D3">
        <w:rPr>
          <w:rFonts w:ascii="Times New Roman" w:hAnsi="Times New Roman"/>
          <w:color w:val="000000"/>
          <w:u w:val="single"/>
        </w:rPr>
        <w:tab/>
      </w:r>
      <w:r w:rsidRPr="00D048D3">
        <w:rPr>
          <w:rFonts w:ascii="Times New Roman" w:hAnsi="Times New Roman"/>
          <w:color w:val="000000"/>
        </w:rPr>
        <w:tab/>
        <w:t>Date</w:t>
      </w:r>
      <w:r w:rsidRPr="00D048D3">
        <w:rPr>
          <w:rFonts w:ascii="Times New Roman" w:hAnsi="Times New Roman"/>
          <w:color w:val="000000"/>
        </w:rPr>
        <w:tab/>
      </w:r>
      <w:r w:rsidRPr="00D048D3">
        <w:rPr>
          <w:rFonts w:ascii="Times New Roman" w:hAnsi="Times New Roman"/>
          <w:color w:val="000000"/>
          <w:u w:val="single"/>
        </w:rPr>
        <w:tab/>
      </w:r>
    </w:p>
    <w:p w14:paraId="08A91FF2" w14:textId="77777777" w:rsidR="006D769F" w:rsidRPr="00D048D3" w:rsidRDefault="006D769F" w:rsidP="006D769F">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sz w:val="6"/>
        </w:rPr>
      </w:pPr>
    </w:p>
    <w:p w14:paraId="5B3B3E96" w14:textId="77777777" w:rsidR="006D769F" w:rsidRPr="00D048D3" w:rsidRDefault="006D769F" w:rsidP="006D769F">
      <w:pPr>
        <w:tabs>
          <w:tab w:val="left" w:pos="840"/>
          <w:tab w:val="left" w:pos="3544"/>
          <w:tab w:val="left" w:pos="3828"/>
          <w:tab w:val="left" w:pos="6237"/>
          <w:tab w:val="left" w:pos="6663"/>
          <w:tab w:val="left" w:pos="7371"/>
          <w:tab w:val="right" w:pos="9460"/>
        </w:tabs>
        <w:ind w:left="20" w:right="90"/>
        <w:rPr>
          <w:rFonts w:ascii="Times New Roman" w:hAnsi="Times New Roman"/>
          <w:color w:val="000000"/>
          <w:u w:val="single"/>
        </w:rPr>
      </w:pPr>
      <w:r w:rsidRPr="00D048D3">
        <w:rPr>
          <w:rFonts w:ascii="Times New Roman" w:hAnsi="Times New Roman"/>
          <w:color w:val="000000"/>
        </w:rPr>
        <w:t xml:space="preserve">Bible Book or Presentation Translated </w:t>
      </w:r>
      <w:r w:rsidRPr="00D048D3">
        <w:rPr>
          <w:rFonts w:ascii="Times New Roman" w:hAnsi="Times New Roman"/>
          <w:color w:val="000000"/>
        </w:rPr>
        <w:tab/>
      </w:r>
      <w:r w:rsidRPr="00D048D3">
        <w:rPr>
          <w:rFonts w:ascii="Times New Roman" w:hAnsi="Times New Roman"/>
          <w:color w:val="000000"/>
          <w:u w:val="single"/>
        </w:rPr>
        <w:tab/>
      </w:r>
      <w:r w:rsidRPr="00D048D3">
        <w:rPr>
          <w:rFonts w:ascii="Times New Roman" w:hAnsi="Times New Roman"/>
          <w:color w:val="000000"/>
        </w:rPr>
        <w:tab/>
        <w:t xml:space="preserve">Language </w:t>
      </w:r>
      <w:r w:rsidRPr="00D048D3">
        <w:rPr>
          <w:rFonts w:ascii="Times New Roman" w:hAnsi="Times New Roman"/>
          <w:color w:val="000000"/>
          <w:u w:val="single"/>
        </w:rPr>
        <w:tab/>
      </w:r>
    </w:p>
    <w:p w14:paraId="0ADCD8C3" w14:textId="77777777" w:rsidR="006D769F" w:rsidRPr="00D048D3" w:rsidRDefault="006D769F" w:rsidP="006D769F">
      <w:pPr>
        <w:tabs>
          <w:tab w:val="center" w:pos="4640"/>
          <w:tab w:val="center" w:pos="5440"/>
          <w:tab w:val="left" w:pos="6120"/>
          <w:tab w:val="center" w:pos="6340"/>
          <w:tab w:val="center" w:pos="7140"/>
          <w:tab w:val="left" w:pos="7560"/>
          <w:tab w:val="center" w:pos="7960"/>
          <w:tab w:val="left" w:pos="8820"/>
        </w:tabs>
        <w:ind w:right="-671"/>
        <w:rPr>
          <w:rFonts w:ascii="Times New Roman" w:hAnsi="Times New Roman"/>
          <w:color w:val="000000"/>
          <w:sz w:val="15"/>
        </w:rPr>
      </w:pPr>
    </w:p>
    <w:p w14:paraId="55746344"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ab/>
        <w:t>1</w:t>
      </w:r>
      <w:r w:rsidRPr="00D048D3">
        <w:rPr>
          <w:rFonts w:ascii="Times New Roman" w:hAnsi="Times New Roman"/>
          <w:color w:val="000000"/>
          <w:sz w:val="23"/>
        </w:rPr>
        <w:tab/>
        <w:t>2</w:t>
      </w:r>
      <w:r w:rsidRPr="00D048D3">
        <w:rPr>
          <w:rFonts w:ascii="Times New Roman" w:hAnsi="Times New Roman"/>
          <w:color w:val="000000"/>
          <w:sz w:val="23"/>
        </w:rPr>
        <w:tab/>
        <w:t>3</w:t>
      </w:r>
      <w:r w:rsidRPr="00D048D3">
        <w:rPr>
          <w:rFonts w:ascii="Times New Roman" w:hAnsi="Times New Roman"/>
          <w:color w:val="000000"/>
          <w:sz w:val="23"/>
        </w:rPr>
        <w:tab/>
        <w:t>4</w:t>
      </w:r>
      <w:r w:rsidRPr="00D048D3">
        <w:rPr>
          <w:rFonts w:ascii="Times New Roman" w:hAnsi="Times New Roman"/>
          <w:color w:val="000000"/>
          <w:sz w:val="23"/>
        </w:rPr>
        <w:tab/>
        <w:t>5</w:t>
      </w:r>
    </w:p>
    <w:p w14:paraId="6D110AE8"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ab/>
        <w:t>Poor</w:t>
      </w:r>
      <w:r w:rsidRPr="00D048D3">
        <w:rPr>
          <w:rFonts w:ascii="Times New Roman" w:hAnsi="Times New Roman"/>
          <w:color w:val="000000"/>
          <w:sz w:val="23"/>
        </w:rPr>
        <w:tab/>
        <w:t>Minimal</w:t>
      </w:r>
      <w:r w:rsidRPr="00D048D3">
        <w:rPr>
          <w:rFonts w:ascii="Times New Roman" w:hAnsi="Times New Roman"/>
          <w:color w:val="000000"/>
          <w:sz w:val="23"/>
        </w:rPr>
        <w:tab/>
        <w:t>Average</w:t>
      </w:r>
      <w:r w:rsidRPr="00D048D3">
        <w:rPr>
          <w:rFonts w:ascii="Times New Roman" w:hAnsi="Times New Roman"/>
          <w:color w:val="000000"/>
          <w:sz w:val="23"/>
        </w:rPr>
        <w:tab/>
        <w:t>Good</w:t>
      </w:r>
      <w:r w:rsidRPr="00D048D3">
        <w:rPr>
          <w:rFonts w:ascii="Times New Roman" w:hAnsi="Times New Roman"/>
          <w:color w:val="000000"/>
          <w:sz w:val="23"/>
        </w:rPr>
        <w:tab/>
        <w:t>Excellent</w:t>
      </w:r>
    </w:p>
    <w:p w14:paraId="41DC5301"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3C69166B"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Translation</w:t>
      </w:r>
    </w:p>
    <w:p w14:paraId="268DE489"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Overall content</w:t>
      </w:r>
      <w:r w:rsidRPr="00D048D3">
        <w:rPr>
          <w:rFonts w:ascii="Times New Roman" w:hAnsi="Times New Roman"/>
          <w:color w:val="000000"/>
          <w:sz w:val="23"/>
        </w:rPr>
        <w:t xml:space="preserve"> translated accurately</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2C851132"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No English </w:t>
      </w:r>
      <w:r w:rsidRPr="00D048D3">
        <w:rPr>
          <w:rFonts w:ascii="Times New Roman" w:hAnsi="Times New Roman"/>
          <w:color w:val="000000"/>
          <w:sz w:val="23"/>
        </w:rPr>
        <w:t>on any slide (design new memory aids)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07F17233"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5"/>
        </w:rPr>
      </w:pPr>
      <w:r w:rsidRPr="00D048D3">
        <w:rPr>
          <w:rFonts w:ascii="Times New Roman" w:hAnsi="Times New Roman"/>
          <w:color w:val="000000"/>
          <w:sz w:val="15"/>
        </w:rPr>
        <w:t>--For example, replace “A Judge Must Judge” or “ARC” with a mnemonic in your language</w:t>
      </w:r>
    </w:p>
    <w:p w14:paraId="54B6C97F"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035CE51B"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Fonts</w:t>
      </w:r>
    </w:p>
    <w:p w14:paraId="1DCDF9BA"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Notes page # </w:t>
      </w:r>
      <w:r w:rsidRPr="00D048D3">
        <w:rPr>
          <w:rFonts w:ascii="Times New Roman" w:hAnsi="Times New Roman"/>
          <w:color w:val="000000"/>
          <w:sz w:val="23"/>
        </w:rPr>
        <w:t>in Arial bold 24 point upper right screen</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01F221E7" w14:textId="332194B5"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Generic </w:t>
      </w:r>
      <w:r w:rsidRPr="00D048D3">
        <w:rPr>
          <w:rFonts w:ascii="Times New Roman" w:hAnsi="Times New Roman"/>
          <w:color w:val="000000"/>
          <w:sz w:val="23"/>
        </w:rPr>
        <w:t>fonts or popular language fonts (e.g</w:t>
      </w:r>
      <w:r w:rsidR="005A4C7A">
        <w:rPr>
          <w:rFonts w:ascii="Times New Roman" w:hAnsi="Times New Roman"/>
          <w:color w:val="000000"/>
          <w:sz w:val="23"/>
        </w:rPr>
        <w:t>.</w:t>
      </w:r>
      <w:r w:rsidRPr="00D048D3">
        <w:rPr>
          <w:rFonts w:ascii="Times New Roman" w:hAnsi="Times New Roman"/>
          <w:color w:val="000000"/>
          <w:sz w:val="23"/>
        </w:rPr>
        <w:t>, unicode)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410B396A"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Sans-serif</w:t>
      </w:r>
      <w:r w:rsidRPr="00D048D3">
        <w:rPr>
          <w:rFonts w:ascii="Times New Roman" w:hAnsi="Times New Roman"/>
          <w:color w:val="000000"/>
          <w:sz w:val="23"/>
        </w:rPr>
        <w:t xml:space="preserve"> fonts used that lack “feet” (e.g., Arial)</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66A66E93"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19ECF0CB"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Text</w:t>
      </w:r>
    </w:p>
    <w:p w14:paraId="31DE6B19"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 xml:space="preserve">Text </w:t>
      </w:r>
      <w:r w:rsidRPr="00D048D3">
        <w:rPr>
          <w:rFonts w:ascii="Times New Roman" w:hAnsi="Times New Roman"/>
          <w:b/>
          <w:color w:val="000000"/>
          <w:sz w:val="23"/>
        </w:rPr>
        <w:t>does not overlap</w:t>
      </w:r>
      <w:r w:rsidRPr="00D048D3">
        <w:rPr>
          <w:rFonts w:ascii="Times New Roman" w:hAnsi="Times New Roman"/>
          <w:color w:val="000000"/>
          <w:sz w:val="23"/>
        </w:rPr>
        <w:t xml:space="preserve"> other text, image, or page edge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3CBF5F45"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 xml:space="preserve">Text </w:t>
      </w:r>
      <w:r w:rsidRPr="00D048D3">
        <w:rPr>
          <w:rFonts w:ascii="Times New Roman" w:hAnsi="Times New Roman"/>
          <w:b/>
          <w:color w:val="000000"/>
          <w:sz w:val="23"/>
        </w:rPr>
        <w:t>shadow</w:t>
      </w:r>
      <w:r w:rsidRPr="00D048D3">
        <w:rPr>
          <w:rFonts w:ascii="Times New Roman" w:hAnsi="Times New Roman"/>
          <w:color w:val="000000"/>
          <w:sz w:val="23"/>
        </w:rPr>
        <w:t xml:space="preserve"> not seen prior to animation appears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14B6B4F5"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 xml:space="preserve">Text </w:t>
      </w:r>
      <w:r w:rsidRPr="00D048D3">
        <w:rPr>
          <w:rFonts w:ascii="Times New Roman" w:hAnsi="Times New Roman"/>
          <w:b/>
          <w:color w:val="000000"/>
          <w:sz w:val="23"/>
        </w:rPr>
        <w:t>did not need to be enlarged</w:t>
      </w:r>
      <w:r w:rsidRPr="00D048D3">
        <w:rPr>
          <w:rFonts w:ascii="Times New Roman" w:hAnsi="Times New Roman"/>
          <w:color w:val="000000"/>
          <w:sz w:val="23"/>
        </w:rPr>
        <w:t xml:space="preserve"> (should fill the slide)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4048DB25"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 xml:space="preserve">Text has </w:t>
      </w:r>
      <w:r w:rsidRPr="00D048D3">
        <w:rPr>
          <w:rFonts w:ascii="Times New Roman" w:hAnsi="Times New Roman"/>
          <w:b/>
          <w:color w:val="000000"/>
          <w:sz w:val="23"/>
        </w:rPr>
        <w:t>good contrast</w:t>
      </w:r>
      <w:r w:rsidRPr="00D048D3">
        <w:rPr>
          <w:rFonts w:ascii="Times New Roman" w:hAnsi="Times New Roman"/>
          <w:color w:val="000000"/>
          <w:sz w:val="23"/>
        </w:rPr>
        <w:t xml:space="preserve"> with background</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460BE080"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 xml:space="preserve">Text </w:t>
      </w:r>
      <w:r w:rsidRPr="00D048D3">
        <w:rPr>
          <w:rFonts w:ascii="Times New Roman" w:hAnsi="Times New Roman"/>
          <w:b/>
          <w:color w:val="000000"/>
          <w:sz w:val="23"/>
        </w:rPr>
        <w:t>fits text boxes</w:t>
      </w:r>
      <w:r w:rsidRPr="00D048D3">
        <w:rPr>
          <w:rFonts w:ascii="Times New Roman" w:hAnsi="Times New Roman"/>
          <w:color w:val="000000"/>
          <w:sz w:val="23"/>
        </w:rPr>
        <w:t xml:space="preserve"> correctly with extra space on sides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50B061F8"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Text box</w:t>
      </w:r>
      <w:r w:rsidRPr="00D048D3">
        <w:rPr>
          <w:rFonts w:ascii="Times New Roman" w:hAnsi="Times New Roman"/>
          <w:b/>
          <w:color w:val="000000"/>
          <w:sz w:val="23"/>
        </w:rPr>
        <w:t xml:space="preserve"> colors match</w:t>
      </w:r>
      <w:r w:rsidRPr="00D048D3">
        <w:rPr>
          <w:rFonts w:ascii="Times New Roman" w:hAnsi="Times New Roman"/>
          <w:color w:val="000000"/>
          <w:sz w:val="23"/>
        </w:rPr>
        <w:t xml:space="preserve"> surroundings w/o perimeter lines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19AB4E46"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5BE68B7A"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Images</w:t>
      </w:r>
    </w:p>
    <w:p w14:paraId="36819C11"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 xml:space="preserve">Images </w:t>
      </w:r>
      <w:r w:rsidRPr="00D048D3">
        <w:rPr>
          <w:rFonts w:ascii="Times New Roman" w:hAnsi="Times New Roman"/>
          <w:b/>
          <w:color w:val="000000"/>
          <w:sz w:val="23"/>
        </w:rPr>
        <w:t>do not overlap</w:t>
      </w:r>
      <w:r w:rsidRPr="00D048D3">
        <w:rPr>
          <w:rFonts w:ascii="Times New Roman" w:hAnsi="Times New Roman"/>
          <w:color w:val="000000"/>
          <w:sz w:val="23"/>
        </w:rPr>
        <w:t xml:space="preserve"> text or edge of page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254CFC5D"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Embedded text in</w:t>
      </w:r>
      <w:r w:rsidRPr="00D048D3">
        <w:rPr>
          <w:rFonts w:ascii="Times New Roman" w:hAnsi="Times New Roman"/>
          <w:b/>
          <w:color w:val="000000"/>
          <w:sz w:val="23"/>
        </w:rPr>
        <w:t xml:space="preserve"> English covered </w:t>
      </w:r>
      <w:r w:rsidRPr="00D048D3">
        <w:rPr>
          <w:rFonts w:ascii="Times New Roman" w:hAnsi="Times New Roman"/>
          <w:color w:val="000000"/>
          <w:sz w:val="23"/>
        </w:rPr>
        <w:t>with translation</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157A3A81"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15"/>
        </w:rPr>
      </w:pPr>
    </w:p>
    <w:p w14:paraId="0D231B9E"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Miscellaneous</w:t>
      </w:r>
    </w:p>
    <w:p w14:paraId="16E72B15"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b/>
          <w:color w:val="000000"/>
          <w:sz w:val="23"/>
        </w:rPr>
        <w:t>Format</w:t>
      </w:r>
      <w:r w:rsidRPr="00D048D3">
        <w:rPr>
          <w:rFonts w:ascii="Times New Roman" w:hAnsi="Times New Roman"/>
          <w:color w:val="000000"/>
          <w:sz w:val="23"/>
        </w:rPr>
        <w:t xml:space="preserve"> of fonts &amp; background colors same as English</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3D6C7E53"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Animations </w:t>
      </w:r>
      <w:r w:rsidRPr="00D048D3">
        <w:rPr>
          <w:rFonts w:ascii="Times New Roman" w:hAnsi="Times New Roman"/>
          <w:color w:val="000000"/>
          <w:sz w:val="23"/>
        </w:rPr>
        <w:t>don’t need correction; in PPT, not Keynote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06370AC0"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Slide order </w:t>
      </w:r>
      <w:r w:rsidRPr="00D048D3">
        <w:rPr>
          <w:rFonts w:ascii="Times New Roman" w:hAnsi="Times New Roman"/>
          <w:color w:val="000000"/>
          <w:sz w:val="23"/>
        </w:rPr>
        <w:t>remains the same as the English version</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08A41E00"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Done right the first time</w:t>
      </w:r>
      <w:r w:rsidRPr="00D048D3">
        <w:rPr>
          <w:rFonts w:ascii="Times New Roman" w:hAnsi="Times New Roman"/>
          <w:color w:val="000000"/>
          <w:sz w:val="23"/>
        </w:rPr>
        <w:t xml:space="preserve"> (no email trail with me!)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1B1FACF6"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File name</w:t>
      </w:r>
      <w:r w:rsidRPr="00D048D3">
        <w:rPr>
          <w:rFonts w:ascii="Times New Roman" w:hAnsi="Times New Roman"/>
          <w:color w:val="000000"/>
          <w:sz w:val="23"/>
        </w:rPr>
        <w:t xml:space="preserve"> </w:t>
      </w:r>
      <w:r w:rsidRPr="00D048D3">
        <w:rPr>
          <w:rFonts w:ascii="Times New Roman" w:hAnsi="Times New Roman"/>
          <w:i/>
          <w:color w:val="000000"/>
          <w:sz w:val="23"/>
        </w:rPr>
        <w:t>translated</w:t>
      </w:r>
      <w:r w:rsidRPr="00D048D3">
        <w:rPr>
          <w:rFonts w:ascii="Times New Roman" w:hAnsi="Times New Roman"/>
          <w:color w:val="000000"/>
          <w:sz w:val="23"/>
        </w:rPr>
        <w:t xml:space="preserve"> with dash &amp; number of slides at end</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293B0D5F"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Easy transfer</w:t>
      </w:r>
      <w:r w:rsidRPr="00D048D3">
        <w:rPr>
          <w:rFonts w:ascii="Times New Roman" w:hAnsi="Times New Roman"/>
          <w:color w:val="000000"/>
          <w:sz w:val="23"/>
        </w:rPr>
        <w:t xml:space="preserve"> by online drive</w:t>
      </w:r>
      <w:r w:rsidRPr="00D048D3">
        <w:rPr>
          <w:rFonts w:ascii="Times New Roman" w:hAnsi="Times New Roman"/>
          <w:b/>
          <w:color w:val="000000"/>
          <w:sz w:val="23"/>
        </w:rPr>
        <w:t xml:space="preserve"> </w:t>
      </w:r>
      <w:r w:rsidRPr="00D048D3">
        <w:rPr>
          <w:rFonts w:ascii="Times New Roman" w:hAnsi="Times New Roman"/>
          <w:color w:val="000000"/>
          <w:sz w:val="23"/>
        </w:rPr>
        <w:t>or USB key or email</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D048D3">
        <w:rPr>
          <w:rFonts w:ascii="Times New Roman" w:hAnsi="Times New Roman"/>
          <w:color w:val="000000"/>
          <w:sz w:val="15"/>
        </w:rPr>
        <w:fldChar w:fldCharType="end"/>
      </w:r>
    </w:p>
    <w:p w14:paraId="597CAB3C" w14:textId="77777777" w:rsidR="006D769F" w:rsidRPr="006D769F"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b/>
          <w:sz w:val="23"/>
        </w:rPr>
        <w:t>Sent as one PowerPoint file</w:t>
      </w:r>
      <w:r w:rsidRPr="00D048D3">
        <w:rPr>
          <w:rFonts w:ascii="Times New Roman" w:hAnsi="Times New Roman"/>
          <w:sz w:val="23"/>
        </w:rPr>
        <w:t xml:space="preserve"> (not separate ones or a pdf) </w:t>
      </w:r>
      <w:r w:rsidRPr="00D048D3">
        <w:rPr>
          <w:rFonts w:ascii="Times New Roman" w:hAnsi="Times New Roman"/>
          <w:sz w:val="23"/>
        </w:rPr>
        <w:tab/>
      </w:r>
      <w:r w:rsidRPr="00D048D3">
        <w:rPr>
          <w:rFonts w:ascii="Times New Roman" w:hAnsi="Times New Roman"/>
          <w:sz w:val="15"/>
        </w:rPr>
        <w:fldChar w:fldCharType="begin">
          <w:ffData>
            <w:name w:val="Check1"/>
            <w:enabled/>
            <w:calcOnExit w:val="0"/>
            <w:checkBox>
              <w:sizeAuto/>
              <w:default w:val="0"/>
            </w:checkBox>
          </w:ffData>
        </w:fldChar>
      </w:r>
      <w:r w:rsidRPr="00D048D3">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2"/>
            <w:enabled/>
            <w:calcOnExit w:val="0"/>
            <w:checkBox>
              <w:sizeAuto/>
              <w:default w:val="0"/>
            </w:checkBox>
          </w:ffData>
        </w:fldChar>
      </w:r>
      <w:r w:rsidRPr="00D048D3">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3"/>
            <w:enabled/>
            <w:calcOnExit w:val="0"/>
            <w:checkBox>
              <w:sizeAuto/>
              <w:default w:val="0"/>
            </w:checkBox>
          </w:ffData>
        </w:fldChar>
      </w:r>
      <w:r w:rsidRPr="00D048D3">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4"/>
            <w:enabled/>
            <w:calcOnExit w:val="0"/>
            <w:checkBox>
              <w:sizeAuto/>
              <w:default w:val="0"/>
            </w:checkBox>
          </w:ffData>
        </w:fldChar>
      </w:r>
      <w:r w:rsidRPr="00D048D3">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5"/>
            <w:enabled/>
            <w:calcOnExit w:val="0"/>
            <w:checkBox>
              <w:sizeAuto/>
              <w:default w:val="0"/>
            </w:checkBox>
          </w:ffData>
        </w:fldChar>
      </w:r>
      <w:r w:rsidRPr="00D048D3">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D048D3">
        <w:rPr>
          <w:rFonts w:ascii="Times New Roman" w:hAnsi="Times New Roman"/>
          <w:sz w:val="15"/>
        </w:rPr>
        <w:fldChar w:fldCharType="end"/>
      </w:r>
    </w:p>
    <w:p w14:paraId="1EC1FFB4"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137B6D3E"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Summary</w:t>
      </w:r>
    </w:p>
    <w:p w14:paraId="011A96A1"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74114D51"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Number of ticks per column</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p>
    <w:p w14:paraId="56D00A6C"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b/>
          <w:color w:val="000000"/>
          <w:sz w:val="23"/>
        </w:rPr>
      </w:pPr>
      <w:r w:rsidRPr="00D048D3">
        <w:rPr>
          <w:rFonts w:ascii="Times New Roman" w:hAnsi="Times New Roman"/>
          <w:color w:val="000000"/>
          <w:sz w:val="23"/>
        </w:rPr>
        <w:t>Multiplied by point values of the column</w:t>
      </w:r>
      <w:r w:rsidRPr="00D048D3">
        <w:rPr>
          <w:rFonts w:ascii="Times New Roman" w:hAnsi="Times New Roman"/>
          <w:color w:val="000000"/>
          <w:sz w:val="23"/>
        </w:rPr>
        <w:tab/>
      </w:r>
      <w:r w:rsidRPr="00D048D3">
        <w:rPr>
          <w:rFonts w:ascii="Times New Roman" w:hAnsi="Times New Roman"/>
          <w:b/>
          <w:color w:val="000000"/>
          <w:sz w:val="23"/>
        </w:rPr>
        <w:t>x 1</w:t>
      </w:r>
      <w:r w:rsidRPr="00D048D3">
        <w:rPr>
          <w:rFonts w:ascii="Times New Roman" w:hAnsi="Times New Roman"/>
          <w:b/>
          <w:color w:val="000000"/>
          <w:sz w:val="23"/>
        </w:rPr>
        <w:tab/>
        <w:t>x 2</w:t>
      </w:r>
      <w:r w:rsidRPr="00D048D3">
        <w:rPr>
          <w:rFonts w:ascii="Times New Roman" w:hAnsi="Times New Roman"/>
          <w:b/>
          <w:color w:val="000000"/>
          <w:sz w:val="23"/>
        </w:rPr>
        <w:tab/>
        <w:t>x 3</w:t>
      </w:r>
      <w:r w:rsidRPr="00D048D3">
        <w:rPr>
          <w:rFonts w:ascii="Times New Roman" w:hAnsi="Times New Roman"/>
          <w:b/>
          <w:color w:val="000000"/>
          <w:sz w:val="23"/>
        </w:rPr>
        <w:tab/>
        <w:t>x 4</w:t>
      </w:r>
      <w:r w:rsidRPr="00D048D3">
        <w:rPr>
          <w:rFonts w:ascii="Times New Roman" w:hAnsi="Times New Roman"/>
          <w:b/>
          <w:color w:val="000000"/>
          <w:sz w:val="23"/>
        </w:rPr>
        <w:tab/>
        <w:t>x 5</w:t>
      </w:r>
    </w:p>
    <w:p w14:paraId="062CA921" w14:textId="77777777" w:rsidR="006D769F" w:rsidRPr="00D048D3" w:rsidRDefault="006D769F" w:rsidP="006D769F">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Equals the total point value for each column</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p>
    <w:p w14:paraId="7A610CEF"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3"/>
        </w:rPr>
      </w:pPr>
    </w:p>
    <w:p w14:paraId="783A24A2" w14:textId="77777777" w:rsidR="006D769F" w:rsidRPr="00D048D3" w:rsidRDefault="006D769F" w:rsidP="006D769F">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 xml:space="preserve">Net points ______ minus 3 points per day late (____ points) equals % grade of </w:t>
      </w:r>
      <w:r w:rsidRPr="00D048D3">
        <w:rPr>
          <w:rFonts w:ascii="Times New Roman" w:hAnsi="Times New Roman"/>
          <w:color w:val="000000"/>
          <w:sz w:val="23"/>
          <w:u w:val="double"/>
        </w:rPr>
        <w:tab/>
        <w:t xml:space="preserve">      %</w:t>
      </w:r>
    </w:p>
    <w:p w14:paraId="699C45C6" w14:textId="77777777" w:rsidR="006D769F" w:rsidRPr="00D048D3" w:rsidRDefault="006D769F" w:rsidP="006D769F">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1"/>
        </w:rPr>
      </w:pPr>
    </w:p>
    <w:p w14:paraId="2B2D9E90" w14:textId="77777777" w:rsidR="006D769F" w:rsidRPr="00D048D3" w:rsidRDefault="006D769F" w:rsidP="006D769F">
      <w:pPr>
        <w:tabs>
          <w:tab w:val="right" w:pos="9540"/>
        </w:tabs>
        <w:ind w:left="20" w:right="-385"/>
        <w:outlineLvl w:val="0"/>
        <w:rPr>
          <w:rFonts w:ascii="Times New Roman" w:hAnsi="Times New Roman"/>
          <w:color w:val="000000"/>
          <w:sz w:val="18"/>
        </w:rPr>
      </w:pPr>
      <w:r w:rsidRPr="00D048D3">
        <w:rPr>
          <w:rFonts w:ascii="Times New Roman" w:hAnsi="Times New Roman"/>
          <w:b/>
          <w:color w:val="000000"/>
        </w:rPr>
        <w:t>Comments:</w:t>
      </w:r>
      <w:r w:rsidRPr="00D048D3">
        <w:rPr>
          <w:rFonts w:ascii="Times New Roman" w:hAnsi="Times New Roman"/>
          <w:color w:val="000000"/>
          <w:sz w:val="12"/>
        </w:rPr>
        <w:tab/>
      </w:r>
      <w:r w:rsidRPr="00D048D3">
        <w:rPr>
          <w:rFonts w:ascii="Times New Roman" w:hAnsi="Times New Roman"/>
          <w:sz w:val="12"/>
        </w:rPr>
        <w:t>Revised 7 Sep 2017</w:t>
      </w:r>
    </w:p>
    <w:p w14:paraId="125F1FCC" w14:textId="77777777" w:rsidR="00755450" w:rsidRPr="009248E5" w:rsidRDefault="00755450" w:rsidP="00755450"/>
    <w:p w14:paraId="6653A1C2" w14:textId="77777777" w:rsidR="005C6BE5" w:rsidRPr="007D2866" w:rsidRDefault="005C6BE5" w:rsidP="005C6BE5">
      <w:pPr>
        <w:jc w:val="center"/>
        <w:rPr>
          <w:rFonts w:ascii="Times New Roman" w:hAnsi="Times New Roman"/>
          <w:color w:val="000000"/>
          <w:sz w:val="22"/>
        </w:rPr>
      </w:pPr>
    </w:p>
    <w:p w14:paraId="317188B6" w14:textId="77777777" w:rsidR="00566D5F" w:rsidRPr="007D2866" w:rsidRDefault="00566D5F" w:rsidP="00490630">
      <w:pPr>
        <w:pStyle w:val="Heading3"/>
      </w:pPr>
      <w:r w:rsidRPr="007D2866">
        <w:br w:type="page"/>
      </w:r>
      <w:r w:rsidR="00E2016C">
        <w:lastRenderedPageBreak/>
        <w:t>Handout</w:t>
      </w:r>
      <w:r w:rsidR="00990028" w:rsidRPr="007D2866">
        <w:t xml:space="preserve"> Translation Grade Sheet</w:t>
      </w:r>
    </w:p>
    <w:p w14:paraId="6B9683E8" w14:textId="77777777" w:rsidR="00990028" w:rsidRPr="007D2866" w:rsidRDefault="00990028" w:rsidP="00990028">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3"/>
        </w:rPr>
      </w:pPr>
    </w:p>
    <w:p w14:paraId="084F5AAA" w14:textId="77777777" w:rsidR="00E2016C" w:rsidRPr="00E2016C" w:rsidRDefault="00E2016C" w:rsidP="00E2016C">
      <w:pPr>
        <w:jc w:val="center"/>
        <w:rPr>
          <w:i/>
          <w:sz w:val="22"/>
        </w:rPr>
      </w:pPr>
      <w:r w:rsidRPr="00E2016C">
        <w:rPr>
          <w:i/>
          <w:sz w:val="22"/>
        </w:rPr>
        <w:t>Used for “The Bible…Basically” (TBB) Scripts and Class Notes</w:t>
      </w:r>
    </w:p>
    <w:p w14:paraId="6755D724" w14:textId="77777777" w:rsidR="00E2016C" w:rsidRPr="00796C7B" w:rsidRDefault="00E2016C" w:rsidP="00E2016C">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3"/>
        </w:rPr>
      </w:pPr>
    </w:p>
    <w:p w14:paraId="632B606F" w14:textId="77777777" w:rsidR="00E2016C" w:rsidRPr="00796C7B" w:rsidRDefault="00E2016C" w:rsidP="00E2016C">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rPr>
      </w:pPr>
      <w:r w:rsidRPr="00796C7B">
        <w:rPr>
          <w:rFonts w:ascii="Times New Roman" w:hAnsi="Times New Roman"/>
          <w:color w:val="000000"/>
        </w:rPr>
        <w:t>Student</w:t>
      </w:r>
      <w:r w:rsidRPr="00796C7B">
        <w:rPr>
          <w:rFonts w:ascii="Times New Roman" w:hAnsi="Times New Roman"/>
          <w:color w:val="000000"/>
        </w:rPr>
        <w:tab/>
      </w:r>
      <w:r w:rsidRPr="00796C7B">
        <w:rPr>
          <w:rFonts w:ascii="Times New Roman" w:hAnsi="Times New Roman"/>
          <w:color w:val="000000"/>
          <w:u w:val="single"/>
        </w:rPr>
        <w:tab/>
      </w:r>
      <w:r w:rsidRPr="00796C7B">
        <w:rPr>
          <w:rFonts w:ascii="Times New Roman" w:hAnsi="Times New Roman"/>
          <w:color w:val="000000"/>
        </w:rPr>
        <w:tab/>
        <w:t xml:space="preserve">Mailbox </w:t>
      </w:r>
      <w:r w:rsidRPr="00796C7B">
        <w:rPr>
          <w:rFonts w:ascii="Times New Roman" w:hAnsi="Times New Roman"/>
          <w:color w:val="000000"/>
        </w:rPr>
        <w:tab/>
      </w:r>
      <w:r w:rsidRPr="00796C7B">
        <w:rPr>
          <w:rFonts w:ascii="Times New Roman" w:hAnsi="Times New Roman"/>
          <w:color w:val="000000"/>
          <w:u w:val="single"/>
        </w:rPr>
        <w:tab/>
      </w:r>
      <w:r w:rsidRPr="00796C7B">
        <w:rPr>
          <w:rFonts w:ascii="Times New Roman" w:hAnsi="Times New Roman"/>
          <w:color w:val="000000"/>
        </w:rPr>
        <w:tab/>
        <w:t>Date</w:t>
      </w:r>
      <w:r w:rsidRPr="00796C7B">
        <w:rPr>
          <w:rFonts w:ascii="Times New Roman" w:hAnsi="Times New Roman"/>
          <w:color w:val="000000"/>
        </w:rPr>
        <w:tab/>
      </w:r>
      <w:r w:rsidRPr="00796C7B">
        <w:rPr>
          <w:rFonts w:ascii="Times New Roman" w:hAnsi="Times New Roman"/>
          <w:color w:val="000000"/>
          <w:u w:val="single"/>
        </w:rPr>
        <w:tab/>
      </w:r>
    </w:p>
    <w:p w14:paraId="121F72CB" w14:textId="77777777" w:rsidR="00E2016C" w:rsidRPr="00796C7B" w:rsidRDefault="00E2016C" w:rsidP="00E2016C">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sz w:val="6"/>
        </w:rPr>
      </w:pPr>
    </w:p>
    <w:p w14:paraId="5B83A1DF" w14:textId="77777777" w:rsidR="00E2016C" w:rsidRPr="00796C7B" w:rsidRDefault="00E2016C" w:rsidP="00E2016C">
      <w:pPr>
        <w:tabs>
          <w:tab w:val="left" w:pos="840"/>
          <w:tab w:val="left" w:pos="1985"/>
          <w:tab w:val="left" w:pos="6030"/>
          <w:tab w:val="left" w:pos="6237"/>
          <w:tab w:val="right" w:pos="9460"/>
        </w:tabs>
        <w:ind w:left="20" w:right="90"/>
        <w:rPr>
          <w:rFonts w:ascii="Times New Roman" w:hAnsi="Times New Roman"/>
          <w:color w:val="000000"/>
          <w:u w:val="single"/>
        </w:rPr>
      </w:pPr>
      <w:r w:rsidRPr="00796C7B">
        <w:rPr>
          <w:rFonts w:ascii="Times New Roman" w:hAnsi="Times New Roman"/>
          <w:color w:val="000000"/>
        </w:rPr>
        <w:t xml:space="preserve">Handout Translated </w:t>
      </w:r>
      <w:r w:rsidRPr="00796C7B">
        <w:rPr>
          <w:rFonts w:ascii="Times New Roman" w:hAnsi="Times New Roman"/>
          <w:color w:val="000000"/>
        </w:rPr>
        <w:tab/>
      </w:r>
      <w:r w:rsidRPr="00796C7B">
        <w:rPr>
          <w:rFonts w:ascii="Times New Roman" w:hAnsi="Times New Roman"/>
          <w:color w:val="000000"/>
          <w:u w:val="single"/>
        </w:rPr>
        <w:tab/>
      </w:r>
      <w:r w:rsidRPr="00796C7B">
        <w:rPr>
          <w:rFonts w:ascii="Times New Roman" w:hAnsi="Times New Roman"/>
          <w:color w:val="000000"/>
        </w:rPr>
        <w:tab/>
        <w:t xml:space="preserve">Language </w:t>
      </w:r>
      <w:r w:rsidRPr="00796C7B">
        <w:rPr>
          <w:rFonts w:ascii="Times New Roman" w:hAnsi="Times New Roman"/>
          <w:color w:val="000000"/>
          <w:u w:val="single"/>
        </w:rPr>
        <w:tab/>
      </w:r>
    </w:p>
    <w:p w14:paraId="63E5D6D4" w14:textId="77777777" w:rsidR="00E2016C" w:rsidRPr="00796C7B" w:rsidRDefault="00E2016C" w:rsidP="00E2016C">
      <w:pPr>
        <w:tabs>
          <w:tab w:val="center" w:pos="4640"/>
          <w:tab w:val="center" w:pos="5440"/>
          <w:tab w:val="left" w:pos="6120"/>
          <w:tab w:val="center" w:pos="6340"/>
          <w:tab w:val="center" w:pos="7140"/>
          <w:tab w:val="left" w:pos="7560"/>
          <w:tab w:val="center" w:pos="7960"/>
          <w:tab w:val="left" w:pos="8820"/>
        </w:tabs>
        <w:ind w:right="-671"/>
        <w:rPr>
          <w:rFonts w:ascii="Times New Roman" w:hAnsi="Times New Roman"/>
          <w:color w:val="000000"/>
          <w:sz w:val="15"/>
        </w:rPr>
      </w:pPr>
    </w:p>
    <w:p w14:paraId="036F75A9"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color w:val="000000"/>
          <w:sz w:val="23"/>
        </w:rPr>
        <w:tab/>
        <w:t>1</w:t>
      </w:r>
      <w:r w:rsidRPr="00796C7B">
        <w:rPr>
          <w:rFonts w:ascii="Times New Roman" w:hAnsi="Times New Roman"/>
          <w:color w:val="000000"/>
          <w:sz w:val="23"/>
        </w:rPr>
        <w:tab/>
        <w:t>2</w:t>
      </w:r>
      <w:r w:rsidRPr="00796C7B">
        <w:rPr>
          <w:rFonts w:ascii="Times New Roman" w:hAnsi="Times New Roman"/>
          <w:color w:val="000000"/>
          <w:sz w:val="23"/>
        </w:rPr>
        <w:tab/>
        <w:t>3</w:t>
      </w:r>
      <w:r w:rsidRPr="00796C7B">
        <w:rPr>
          <w:rFonts w:ascii="Times New Roman" w:hAnsi="Times New Roman"/>
          <w:color w:val="000000"/>
          <w:sz w:val="23"/>
        </w:rPr>
        <w:tab/>
        <w:t>4</w:t>
      </w:r>
      <w:r w:rsidRPr="00796C7B">
        <w:rPr>
          <w:rFonts w:ascii="Times New Roman" w:hAnsi="Times New Roman"/>
          <w:color w:val="000000"/>
          <w:sz w:val="23"/>
        </w:rPr>
        <w:tab/>
        <w:t>5</w:t>
      </w:r>
    </w:p>
    <w:p w14:paraId="6601846C"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color w:val="000000"/>
          <w:sz w:val="23"/>
        </w:rPr>
        <w:tab/>
        <w:t>Poor</w:t>
      </w:r>
      <w:r w:rsidRPr="00796C7B">
        <w:rPr>
          <w:rFonts w:ascii="Times New Roman" w:hAnsi="Times New Roman"/>
          <w:color w:val="000000"/>
          <w:sz w:val="23"/>
        </w:rPr>
        <w:tab/>
        <w:t>Minimal</w:t>
      </w:r>
      <w:r w:rsidRPr="00796C7B">
        <w:rPr>
          <w:rFonts w:ascii="Times New Roman" w:hAnsi="Times New Roman"/>
          <w:color w:val="000000"/>
          <w:sz w:val="23"/>
        </w:rPr>
        <w:tab/>
        <w:t>Average</w:t>
      </w:r>
      <w:r w:rsidRPr="00796C7B">
        <w:rPr>
          <w:rFonts w:ascii="Times New Roman" w:hAnsi="Times New Roman"/>
          <w:color w:val="000000"/>
          <w:sz w:val="23"/>
        </w:rPr>
        <w:tab/>
        <w:t>Good</w:t>
      </w:r>
      <w:r w:rsidRPr="00796C7B">
        <w:rPr>
          <w:rFonts w:ascii="Times New Roman" w:hAnsi="Times New Roman"/>
          <w:color w:val="000000"/>
          <w:sz w:val="23"/>
        </w:rPr>
        <w:tab/>
        <w:t>Excellent</w:t>
      </w:r>
    </w:p>
    <w:p w14:paraId="63420DA1"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7811D6FD"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796C7B">
        <w:rPr>
          <w:rFonts w:ascii="Times New Roman" w:hAnsi="Times New Roman"/>
          <w:b/>
          <w:i/>
          <w:color w:val="000000"/>
          <w:sz w:val="27"/>
          <w:u w:val="single"/>
        </w:rPr>
        <w:t>Translation</w:t>
      </w:r>
    </w:p>
    <w:p w14:paraId="5F71B1A0"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Overall content</w:t>
      </w:r>
      <w:r w:rsidRPr="00796C7B">
        <w:rPr>
          <w:rFonts w:ascii="Times New Roman" w:hAnsi="Times New Roman"/>
          <w:color w:val="000000"/>
          <w:sz w:val="23"/>
        </w:rPr>
        <w:t xml:space="preserve"> translated accurately</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p>
    <w:p w14:paraId="27B841EF"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 xml:space="preserve">No English </w:t>
      </w:r>
      <w:r w:rsidRPr="00796C7B">
        <w:rPr>
          <w:rFonts w:ascii="Times New Roman" w:hAnsi="Times New Roman"/>
          <w:color w:val="000000"/>
          <w:sz w:val="23"/>
        </w:rPr>
        <w:t>on any slide (design new memory aids)</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p>
    <w:p w14:paraId="62C63C7F"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5"/>
        </w:rPr>
      </w:pPr>
      <w:r w:rsidRPr="00796C7B">
        <w:rPr>
          <w:rFonts w:ascii="Times New Roman" w:hAnsi="Times New Roman"/>
          <w:color w:val="000000"/>
          <w:sz w:val="15"/>
        </w:rPr>
        <w:t>--For example, replace “A Judge Must Judge” and “ARC” with a mnemonic in your language in TBB presentation #1</w:t>
      </w:r>
    </w:p>
    <w:p w14:paraId="6A0BC9B2"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6145B1A4"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796C7B">
        <w:rPr>
          <w:rFonts w:ascii="Times New Roman" w:hAnsi="Times New Roman"/>
          <w:b/>
          <w:i/>
          <w:color w:val="000000"/>
          <w:sz w:val="27"/>
          <w:u w:val="single"/>
        </w:rPr>
        <w:t>Fonts &amp; Formatting</w:t>
      </w:r>
    </w:p>
    <w:p w14:paraId="49BCC3B5"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Slide Advance Hashes</w:t>
      </w:r>
      <w:r w:rsidRPr="00796C7B">
        <w:rPr>
          <w:rFonts w:ascii="Times New Roman" w:hAnsi="Times New Roman"/>
          <w:color w:val="000000"/>
          <w:sz w:val="23"/>
        </w:rPr>
        <w:t xml:space="preserve"> kept in TBB PPT notes sections</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p>
    <w:p w14:paraId="69ACDC81"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 xml:space="preserve">Consistent Fonts </w:t>
      </w:r>
      <w:r w:rsidRPr="00796C7B">
        <w:rPr>
          <w:rFonts w:ascii="Times New Roman" w:hAnsi="Times New Roman"/>
          <w:color w:val="000000"/>
          <w:sz w:val="23"/>
        </w:rPr>
        <w:t>(e.g., Unicode or generic/popular)</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p>
    <w:p w14:paraId="27943454" w14:textId="77777777" w:rsidR="00E2016C" w:rsidRPr="00BC0F0D"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796C7B">
        <w:rPr>
          <w:rFonts w:ascii="Times New Roman" w:hAnsi="Times New Roman"/>
          <w:b/>
          <w:color w:val="000000"/>
          <w:sz w:val="23"/>
        </w:rPr>
        <w:t>Format</w:t>
      </w:r>
      <w:r w:rsidRPr="00796C7B">
        <w:rPr>
          <w:rFonts w:ascii="Times New Roman" w:hAnsi="Times New Roman"/>
          <w:color w:val="000000"/>
          <w:sz w:val="23"/>
        </w:rPr>
        <w:t xml:space="preserve"> of headings and margins same as English</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p>
    <w:p w14:paraId="7BA850D4"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Widow headings</w:t>
      </w:r>
      <w:r w:rsidRPr="00796C7B">
        <w:rPr>
          <w:rFonts w:ascii="Times New Roman" w:hAnsi="Times New Roman"/>
          <w:color w:val="000000"/>
          <w:sz w:val="23"/>
        </w:rPr>
        <w:t xml:space="preserve"> avoided</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p>
    <w:p w14:paraId="0331DED0"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15"/>
        </w:rPr>
      </w:pPr>
    </w:p>
    <w:p w14:paraId="2B3D868A"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796C7B">
        <w:rPr>
          <w:rFonts w:ascii="Times New Roman" w:hAnsi="Times New Roman"/>
          <w:b/>
          <w:i/>
          <w:color w:val="000000"/>
          <w:sz w:val="27"/>
          <w:u w:val="single"/>
        </w:rPr>
        <w:t>Miscellaneous</w:t>
      </w:r>
    </w:p>
    <w:p w14:paraId="725F1FB8"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Done right the first time</w:t>
      </w:r>
      <w:r w:rsidRPr="00796C7B">
        <w:rPr>
          <w:rFonts w:ascii="Times New Roman" w:hAnsi="Times New Roman"/>
          <w:color w:val="000000"/>
          <w:sz w:val="23"/>
        </w:rPr>
        <w:t xml:space="preserve"> (no email trail with me!)</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p>
    <w:p w14:paraId="4650C08B"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796C7B">
        <w:rPr>
          <w:rFonts w:ascii="Times New Roman" w:hAnsi="Times New Roman"/>
          <w:b/>
          <w:sz w:val="23"/>
        </w:rPr>
        <w:t>File name</w:t>
      </w:r>
      <w:r w:rsidRPr="00796C7B">
        <w:rPr>
          <w:rFonts w:ascii="Times New Roman" w:hAnsi="Times New Roman"/>
          <w:sz w:val="23"/>
        </w:rPr>
        <w:t xml:space="preserve"> </w:t>
      </w:r>
      <w:r w:rsidRPr="00796C7B">
        <w:rPr>
          <w:rFonts w:ascii="Times New Roman" w:hAnsi="Times New Roman"/>
          <w:i/>
          <w:sz w:val="23"/>
        </w:rPr>
        <w:t>translated</w:t>
      </w:r>
      <w:r w:rsidRPr="00796C7B">
        <w:rPr>
          <w:rFonts w:ascii="Times New Roman" w:hAnsi="Times New Roman"/>
          <w:sz w:val="23"/>
        </w:rPr>
        <w:t xml:space="preserve"> with dash &amp; number of pages at end</w:t>
      </w:r>
      <w:r w:rsidRPr="00796C7B">
        <w:rPr>
          <w:rFonts w:ascii="Times New Roman" w:hAnsi="Times New Roman"/>
          <w:sz w:val="23"/>
        </w:rPr>
        <w:tab/>
      </w:r>
      <w:r w:rsidRPr="00796C7B">
        <w:rPr>
          <w:rFonts w:ascii="Times New Roman" w:hAnsi="Times New Roman"/>
          <w:sz w:val="15"/>
        </w:rPr>
        <w:fldChar w:fldCharType="begin">
          <w:ffData>
            <w:name w:val="Check1"/>
            <w:enabled/>
            <w:calcOnExit w:val="0"/>
            <w:checkBox>
              <w:sizeAuto/>
              <w:default w:val="0"/>
            </w:checkBox>
          </w:ffData>
        </w:fldChar>
      </w:r>
      <w:r w:rsidRPr="00796C7B">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2"/>
            <w:enabled/>
            <w:calcOnExit w:val="0"/>
            <w:checkBox>
              <w:sizeAuto/>
              <w:default w:val="0"/>
            </w:checkBox>
          </w:ffData>
        </w:fldChar>
      </w:r>
      <w:r w:rsidRPr="00796C7B">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3"/>
            <w:enabled/>
            <w:calcOnExit w:val="0"/>
            <w:checkBox>
              <w:sizeAuto/>
              <w:default w:val="0"/>
            </w:checkBox>
          </w:ffData>
        </w:fldChar>
      </w:r>
      <w:r w:rsidRPr="00796C7B">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4"/>
            <w:enabled/>
            <w:calcOnExit w:val="0"/>
            <w:checkBox>
              <w:sizeAuto/>
              <w:default w:val="0"/>
            </w:checkBox>
          </w:ffData>
        </w:fldChar>
      </w:r>
      <w:r w:rsidRPr="00796C7B">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5"/>
            <w:enabled/>
            <w:calcOnExit w:val="0"/>
            <w:checkBox>
              <w:sizeAuto/>
              <w:default w:val="0"/>
            </w:checkBox>
          </w:ffData>
        </w:fldChar>
      </w:r>
      <w:r w:rsidRPr="00796C7B">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796C7B">
        <w:rPr>
          <w:rFonts w:ascii="Times New Roman" w:hAnsi="Times New Roman"/>
          <w:sz w:val="15"/>
        </w:rPr>
        <w:fldChar w:fldCharType="end"/>
      </w:r>
    </w:p>
    <w:p w14:paraId="22F76126"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b/>
          <w:color w:val="000000"/>
          <w:sz w:val="23"/>
        </w:rPr>
        <w:t>Easy transfer</w:t>
      </w:r>
      <w:r w:rsidRPr="00796C7B">
        <w:rPr>
          <w:rFonts w:ascii="Times New Roman" w:hAnsi="Times New Roman"/>
          <w:color w:val="000000"/>
          <w:sz w:val="23"/>
        </w:rPr>
        <w:t xml:space="preserve"> by thumb drive or email</w:t>
      </w:r>
      <w:r w:rsidRPr="00796C7B">
        <w:rPr>
          <w:rFonts w:ascii="Times New Roman" w:hAnsi="Times New Roman"/>
          <w:color w:val="000000"/>
          <w:sz w:val="23"/>
        </w:rPr>
        <w:tab/>
      </w:r>
      <w:r w:rsidRPr="00796C7B">
        <w:rPr>
          <w:rFonts w:ascii="Times New Roman" w:hAnsi="Times New Roman"/>
          <w:color w:val="000000"/>
          <w:sz w:val="15"/>
        </w:rPr>
        <w:fldChar w:fldCharType="begin">
          <w:ffData>
            <w:name w:val="Check1"/>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2"/>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3"/>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4"/>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r w:rsidRPr="00796C7B">
        <w:rPr>
          <w:rFonts w:ascii="Times New Roman" w:hAnsi="Times New Roman"/>
          <w:color w:val="000000"/>
          <w:sz w:val="15"/>
        </w:rPr>
        <w:tab/>
      </w:r>
      <w:r w:rsidRPr="00796C7B">
        <w:rPr>
          <w:rFonts w:ascii="Times New Roman" w:hAnsi="Times New Roman"/>
          <w:color w:val="000000"/>
          <w:sz w:val="15"/>
        </w:rPr>
        <w:fldChar w:fldCharType="begin">
          <w:ffData>
            <w:name w:val="Check5"/>
            <w:enabled/>
            <w:calcOnExit w:val="0"/>
            <w:checkBox>
              <w:sizeAuto/>
              <w:default w:val="0"/>
            </w:checkBox>
          </w:ffData>
        </w:fldChar>
      </w:r>
      <w:r w:rsidRPr="00796C7B">
        <w:rPr>
          <w:rFonts w:ascii="Times New Roman" w:hAnsi="Times New Roman"/>
          <w:color w:val="000000"/>
          <w:sz w:val="15"/>
        </w:rPr>
        <w:instrText xml:space="preserve"> FORMCHECKBOX </w:instrText>
      </w:r>
      <w:r w:rsidR="00A36218">
        <w:rPr>
          <w:rFonts w:ascii="Times New Roman" w:hAnsi="Times New Roman"/>
          <w:color w:val="000000"/>
          <w:sz w:val="15"/>
        </w:rPr>
      </w:r>
      <w:r w:rsidR="00A36218">
        <w:rPr>
          <w:rFonts w:ascii="Times New Roman" w:hAnsi="Times New Roman"/>
          <w:color w:val="000000"/>
          <w:sz w:val="15"/>
        </w:rPr>
        <w:fldChar w:fldCharType="separate"/>
      </w:r>
      <w:r w:rsidRPr="00796C7B">
        <w:rPr>
          <w:rFonts w:ascii="Times New Roman" w:hAnsi="Times New Roman"/>
          <w:color w:val="000000"/>
          <w:sz w:val="15"/>
        </w:rPr>
        <w:fldChar w:fldCharType="end"/>
      </w:r>
    </w:p>
    <w:p w14:paraId="0756C1AE" w14:textId="77777777" w:rsidR="00E2016C" w:rsidRPr="00BC0F0D"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796C7B">
        <w:rPr>
          <w:rFonts w:ascii="Times New Roman" w:hAnsi="Times New Roman"/>
          <w:b/>
          <w:sz w:val="23"/>
        </w:rPr>
        <w:t>A Word file for each handout</w:t>
      </w:r>
      <w:r w:rsidRPr="00796C7B">
        <w:rPr>
          <w:rFonts w:ascii="Times New Roman" w:hAnsi="Times New Roman"/>
          <w:sz w:val="23"/>
        </w:rPr>
        <w:t xml:space="preserve"> (not combined or a pdf) </w:t>
      </w:r>
      <w:r w:rsidRPr="00796C7B">
        <w:rPr>
          <w:rFonts w:ascii="Times New Roman" w:hAnsi="Times New Roman"/>
          <w:sz w:val="23"/>
        </w:rPr>
        <w:tab/>
      </w:r>
      <w:r w:rsidRPr="00796C7B">
        <w:rPr>
          <w:rFonts w:ascii="Times New Roman" w:hAnsi="Times New Roman"/>
          <w:sz w:val="15"/>
        </w:rPr>
        <w:fldChar w:fldCharType="begin">
          <w:ffData>
            <w:name w:val="Check1"/>
            <w:enabled/>
            <w:calcOnExit w:val="0"/>
            <w:checkBox>
              <w:sizeAuto/>
              <w:default w:val="0"/>
            </w:checkBox>
          </w:ffData>
        </w:fldChar>
      </w:r>
      <w:r w:rsidRPr="00796C7B">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2"/>
            <w:enabled/>
            <w:calcOnExit w:val="0"/>
            <w:checkBox>
              <w:sizeAuto/>
              <w:default w:val="0"/>
            </w:checkBox>
          </w:ffData>
        </w:fldChar>
      </w:r>
      <w:r w:rsidRPr="00796C7B">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3"/>
            <w:enabled/>
            <w:calcOnExit w:val="0"/>
            <w:checkBox>
              <w:sizeAuto/>
              <w:default w:val="0"/>
            </w:checkBox>
          </w:ffData>
        </w:fldChar>
      </w:r>
      <w:r w:rsidRPr="00796C7B">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4"/>
            <w:enabled/>
            <w:calcOnExit w:val="0"/>
            <w:checkBox>
              <w:sizeAuto/>
              <w:default w:val="0"/>
            </w:checkBox>
          </w:ffData>
        </w:fldChar>
      </w:r>
      <w:r w:rsidRPr="00796C7B">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796C7B">
        <w:rPr>
          <w:rFonts w:ascii="Times New Roman" w:hAnsi="Times New Roman"/>
          <w:sz w:val="15"/>
        </w:rPr>
        <w:fldChar w:fldCharType="end"/>
      </w:r>
      <w:r w:rsidRPr="00796C7B">
        <w:rPr>
          <w:rFonts w:ascii="Times New Roman" w:hAnsi="Times New Roman"/>
          <w:sz w:val="15"/>
        </w:rPr>
        <w:tab/>
      </w:r>
      <w:r w:rsidRPr="00796C7B">
        <w:rPr>
          <w:rFonts w:ascii="Times New Roman" w:hAnsi="Times New Roman"/>
          <w:sz w:val="15"/>
        </w:rPr>
        <w:fldChar w:fldCharType="begin">
          <w:ffData>
            <w:name w:val="Check5"/>
            <w:enabled/>
            <w:calcOnExit w:val="0"/>
            <w:checkBox>
              <w:sizeAuto/>
              <w:default w:val="0"/>
            </w:checkBox>
          </w:ffData>
        </w:fldChar>
      </w:r>
      <w:r w:rsidRPr="00796C7B">
        <w:rPr>
          <w:rFonts w:ascii="Times New Roman" w:hAnsi="Times New Roman"/>
          <w:sz w:val="15"/>
        </w:rPr>
        <w:instrText xml:space="preserve"> FORMCHECKBOX </w:instrText>
      </w:r>
      <w:r w:rsidR="00A36218">
        <w:rPr>
          <w:rFonts w:ascii="Times New Roman" w:hAnsi="Times New Roman"/>
          <w:sz w:val="15"/>
        </w:rPr>
      </w:r>
      <w:r w:rsidR="00A36218">
        <w:rPr>
          <w:rFonts w:ascii="Times New Roman" w:hAnsi="Times New Roman"/>
          <w:sz w:val="15"/>
        </w:rPr>
        <w:fldChar w:fldCharType="separate"/>
      </w:r>
      <w:r w:rsidRPr="00796C7B">
        <w:rPr>
          <w:rFonts w:ascii="Times New Roman" w:hAnsi="Times New Roman"/>
          <w:sz w:val="15"/>
        </w:rPr>
        <w:fldChar w:fldCharType="end"/>
      </w:r>
    </w:p>
    <w:p w14:paraId="2650DFA4"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07A06F99"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796C7B">
        <w:rPr>
          <w:rFonts w:ascii="Times New Roman" w:hAnsi="Times New Roman"/>
          <w:b/>
          <w:i/>
          <w:color w:val="000000"/>
          <w:sz w:val="27"/>
          <w:u w:val="single"/>
        </w:rPr>
        <w:t>Summary</w:t>
      </w:r>
    </w:p>
    <w:p w14:paraId="30E5EBF7"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7F9A4316"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color w:val="000000"/>
          <w:sz w:val="23"/>
        </w:rPr>
        <w:t>Number of ticks per column</w:t>
      </w:r>
      <w:r w:rsidRPr="00796C7B">
        <w:rPr>
          <w:rFonts w:ascii="Times New Roman" w:hAnsi="Times New Roman"/>
          <w:color w:val="000000"/>
          <w:sz w:val="23"/>
        </w:rPr>
        <w:tab/>
        <w:t>____</w:t>
      </w:r>
      <w:r w:rsidRPr="00796C7B">
        <w:rPr>
          <w:rFonts w:ascii="Times New Roman" w:hAnsi="Times New Roman"/>
          <w:color w:val="000000"/>
          <w:sz w:val="23"/>
        </w:rPr>
        <w:tab/>
        <w:t>____</w:t>
      </w:r>
      <w:r w:rsidRPr="00796C7B">
        <w:rPr>
          <w:rFonts w:ascii="Times New Roman" w:hAnsi="Times New Roman"/>
          <w:color w:val="000000"/>
          <w:sz w:val="23"/>
        </w:rPr>
        <w:tab/>
        <w:t>____</w:t>
      </w:r>
      <w:r w:rsidRPr="00796C7B">
        <w:rPr>
          <w:rFonts w:ascii="Times New Roman" w:hAnsi="Times New Roman"/>
          <w:color w:val="000000"/>
          <w:sz w:val="23"/>
        </w:rPr>
        <w:tab/>
        <w:t>____</w:t>
      </w:r>
      <w:r w:rsidRPr="00796C7B">
        <w:rPr>
          <w:rFonts w:ascii="Times New Roman" w:hAnsi="Times New Roman"/>
          <w:color w:val="000000"/>
          <w:sz w:val="23"/>
        </w:rPr>
        <w:tab/>
        <w:t>____</w:t>
      </w:r>
    </w:p>
    <w:p w14:paraId="5C0C9375"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b/>
          <w:color w:val="000000"/>
          <w:sz w:val="23"/>
        </w:rPr>
      </w:pPr>
      <w:r w:rsidRPr="00796C7B">
        <w:rPr>
          <w:rFonts w:ascii="Times New Roman" w:hAnsi="Times New Roman"/>
          <w:color w:val="000000"/>
          <w:sz w:val="23"/>
        </w:rPr>
        <w:t>Multiplied by point values of the column</w:t>
      </w:r>
      <w:r w:rsidRPr="00796C7B">
        <w:rPr>
          <w:rFonts w:ascii="Times New Roman" w:hAnsi="Times New Roman"/>
          <w:color w:val="000000"/>
          <w:sz w:val="23"/>
        </w:rPr>
        <w:tab/>
      </w:r>
      <w:r w:rsidRPr="00796C7B">
        <w:rPr>
          <w:rFonts w:ascii="Times New Roman" w:hAnsi="Times New Roman"/>
          <w:b/>
          <w:color w:val="000000"/>
          <w:sz w:val="23"/>
        </w:rPr>
        <w:t>x 2</w:t>
      </w:r>
      <w:r w:rsidRPr="00796C7B">
        <w:rPr>
          <w:rFonts w:ascii="Times New Roman" w:hAnsi="Times New Roman"/>
          <w:b/>
          <w:color w:val="000000"/>
          <w:sz w:val="23"/>
        </w:rPr>
        <w:tab/>
        <w:t>x 4</w:t>
      </w:r>
      <w:r w:rsidRPr="00796C7B">
        <w:rPr>
          <w:rFonts w:ascii="Times New Roman" w:hAnsi="Times New Roman"/>
          <w:b/>
          <w:color w:val="000000"/>
          <w:sz w:val="23"/>
        </w:rPr>
        <w:tab/>
        <w:t>x 6</w:t>
      </w:r>
      <w:r w:rsidRPr="00796C7B">
        <w:rPr>
          <w:rFonts w:ascii="Times New Roman" w:hAnsi="Times New Roman"/>
          <w:b/>
          <w:color w:val="000000"/>
          <w:sz w:val="23"/>
        </w:rPr>
        <w:tab/>
        <w:t>x 8</w:t>
      </w:r>
      <w:r w:rsidRPr="00796C7B">
        <w:rPr>
          <w:rFonts w:ascii="Times New Roman" w:hAnsi="Times New Roman"/>
          <w:b/>
          <w:color w:val="000000"/>
          <w:sz w:val="23"/>
        </w:rPr>
        <w:tab/>
        <w:t>x 10</w:t>
      </w:r>
    </w:p>
    <w:p w14:paraId="6981E211" w14:textId="77777777" w:rsidR="00E2016C" w:rsidRPr="00796C7B" w:rsidRDefault="00E2016C" w:rsidP="00E2016C">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796C7B">
        <w:rPr>
          <w:rFonts w:ascii="Times New Roman" w:hAnsi="Times New Roman"/>
          <w:color w:val="000000"/>
          <w:sz w:val="23"/>
        </w:rPr>
        <w:t>Equals the total point value for each column</w:t>
      </w:r>
      <w:r w:rsidRPr="00796C7B">
        <w:rPr>
          <w:rFonts w:ascii="Times New Roman" w:hAnsi="Times New Roman"/>
          <w:color w:val="000000"/>
          <w:sz w:val="23"/>
        </w:rPr>
        <w:tab/>
        <w:t>____</w:t>
      </w:r>
      <w:r w:rsidRPr="00796C7B">
        <w:rPr>
          <w:rFonts w:ascii="Times New Roman" w:hAnsi="Times New Roman"/>
          <w:color w:val="000000"/>
          <w:sz w:val="23"/>
        </w:rPr>
        <w:tab/>
        <w:t>____</w:t>
      </w:r>
      <w:r w:rsidRPr="00796C7B">
        <w:rPr>
          <w:rFonts w:ascii="Times New Roman" w:hAnsi="Times New Roman"/>
          <w:color w:val="000000"/>
          <w:sz w:val="23"/>
        </w:rPr>
        <w:tab/>
        <w:t>____</w:t>
      </w:r>
      <w:r w:rsidRPr="00796C7B">
        <w:rPr>
          <w:rFonts w:ascii="Times New Roman" w:hAnsi="Times New Roman"/>
          <w:color w:val="000000"/>
          <w:sz w:val="23"/>
        </w:rPr>
        <w:tab/>
        <w:t>____</w:t>
      </w:r>
      <w:r w:rsidRPr="00796C7B">
        <w:rPr>
          <w:rFonts w:ascii="Times New Roman" w:hAnsi="Times New Roman"/>
          <w:color w:val="000000"/>
          <w:sz w:val="23"/>
        </w:rPr>
        <w:tab/>
        <w:t>____</w:t>
      </w:r>
    </w:p>
    <w:p w14:paraId="36CA9BF7"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3"/>
        </w:rPr>
      </w:pPr>
    </w:p>
    <w:p w14:paraId="15CE1AE4" w14:textId="77777777" w:rsidR="00E2016C" w:rsidRPr="00796C7B" w:rsidRDefault="00E2016C" w:rsidP="00E2016C">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Times New Roman" w:hAnsi="Times New Roman"/>
          <w:color w:val="000000"/>
          <w:sz w:val="23"/>
        </w:rPr>
      </w:pPr>
      <w:r w:rsidRPr="00796C7B">
        <w:rPr>
          <w:rFonts w:ascii="Times New Roman" w:hAnsi="Times New Roman"/>
          <w:color w:val="000000"/>
          <w:sz w:val="23"/>
        </w:rPr>
        <w:t xml:space="preserve">Net points ______ minus 3 points per day late (____ points) equals % grade of </w:t>
      </w:r>
      <w:r w:rsidRPr="00796C7B">
        <w:rPr>
          <w:rFonts w:ascii="Times New Roman" w:hAnsi="Times New Roman"/>
          <w:color w:val="000000"/>
          <w:sz w:val="23"/>
          <w:u w:val="double"/>
        </w:rPr>
        <w:tab/>
        <w:t xml:space="preserve">      %</w:t>
      </w:r>
    </w:p>
    <w:p w14:paraId="1EEA4D3C" w14:textId="77777777" w:rsidR="00E2016C" w:rsidRPr="00796C7B" w:rsidRDefault="00E2016C" w:rsidP="00E2016C">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1"/>
        </w:rPr>
      </w:pPr>
    </w:p>
    <w:p w14:paraId="1DA1B750" w14:textId="77777777" w:rsidR="00E2016C" w:rsidRPr="00796C7B" w:rsidRDefault="00E2016C" w:rsidP="00E2016C">
      <w:pPr>
        <w:tabs>
          <w:tab w:val="right" w:pos="9540"/>
        </w:tabs>
        <w:ind w:left="20" w:right="-385"/>
        <w:outlineLvl w:val="0"/>
        <w:rPr>
          <w:rFonts w:ascii="Times New Roman" w:hAnsi="Times New Roman"/>
          <w:sz w:val="18"/>
        </w:rPr>
      </w:pPr>
      <w:r w:rsidRPr="00796C7B">
        <w:rPr>
          <w:rFonts w:ascii="Times New Roman" w:hAnsi="Times New Roman"/>
          <w:b/>
          <w:color w:val="000000"/>
        </w:rPr>
        <w:t>Comments:</w:t>
      </w:r>
      <w:r w:rsidRPr="00796C7B">
        <w:rPr>
          <w:rFonts w:ascii="Times New Roman" w:hAnsi="Times New Roman"/>
          <w:color w:val="000000"/>
          <w:sz w:val="12"/>
        </w:rPr>
        <w:tab/>
      </w:r>
      <w:r w:rsidRPr="00796C7B">
        <w:rPr>
          <w:rFonts w:ascii="Times New Roman" w:hAnsi="Times New Roman"/>
          <w:sz w:val="12"/>
        </w:rPr>
        <w:t>Revised 7 Sep 2017</w:t>
      </w:r>
    </w:p>
    <w:p w14:paraId="60023A99" w14:textId="77777777" w:rsidR="00E2016C" w:rsidRPr="00796C7B" w:rsidRDefault="00E2016C" w:rsidP="00E2016C">
      <w:pPr>
        <w:jc w:val="center"/>
        <w:rPr>
          <w:rFonts w:ascii="Times New Roman" w:hAnsi="Times New Roman"/>
          <w:sz w:val="22"/>
        </w:rPr>
      </w:pPr>
    </w:p>
    <w:p w14:paraId="508EE4CF" w14:textId="77777777" w:rsidR="00691FD2" w:rsidRPr="007D2866" w:rsidRDefault="00691FD2" w:rsidP="00490630">
      <w:pPr>
        <w:pStyle w:val="Heading3"/>
      </w:pPr>
      <w:r w:rsidRPr="007D2866">
        <w:br w:type="page"/>
      </w:r>
      <w:r w:rsidRPr="007D2866">
        <w:lastRenderedPageBreak/>
        <w:t>PowerPoint Presentation Grade Sheet</w:t>
      </w:r>
      <w:bookmarkEnd w:id="68"/>
    </w:p>
    <w:p w14:paraId="14ECC240" w14:textId="77777777" w:rsidR="00691FD2" w:rsidRPr="007D2866" w:rsidRDefault="00691FD2" w:rsidP="00682806">
      <w:pPr>
        <w:tabs>
          <w:tab w:val="left" w:pos="580"/>
          <w:tab w:val="left" w:pos="4180"/>
          <w:tab w:val="left" w:pos="4560"/>
          <w:tab w:val="left" w:pos="6120"/>
          <w:tab w:val="left" w:pos="7560"/>
          <w:tab w:val="left" w:pos="8640"/>
          <w:tab w:val="left" w:pos="8820"/>
        </w:tabs>
        <w:ind w:left="20" w:right="-671"/>
        <w:jc w:val="left"/>
        <w:rPr>
          <w:rFonts w:ascii="Times New Roman" w:hAnsi="Times New Roman"/>
          <w:sz w:val="22"/>
          <w:szCs w:val="22"/>
        </w:rPr>
      </w:pPr>
    </w:p>
    <w:p w14:paraId="59E4DE0D" w14:textId="77777777" w:rsidR="00691FD2" w:rsidRPr="007D2866" w:rsidRDefault="00691FD2" w:rsidP="00682806">
      <w:pPr>
        <w:tabs>
          <w:tab w:val="left" w:pos="980"/>
          <w:tab w:val="left" w:pos="2620"/>
          <w:tab w:val="left" w:pos="2800"/>
          <w:tab w:val="left" w:pos="3540"/>
          <w:tab w:val="left" w:pos="4900"/>
          <w:tab w:val="left" w:pos="5100"/>
          <w:tab w:val="left" w:pos="7020"/>
          <w:tab w:val="left" w:pos="7740"/>
          <w:tab w:val="left" w:pos="8046"/>
          <w:tab w:val="left" w:pos="8550"/>
          <w:tab w:val="left" w:pos="9180"/>
        </w:tabs>
        <w:spacing w:line="360" w:lineRule="atLeast"/>
        <w:ind w:left="20" w:right="-671"/>
        <w:jc w:val="left"/>
        <w:rPr>
          <w:rFonts w:ascii="Times New Roman" w:hAnsi="Times New Roman"/>
          <w:sz w:val="22"/>
          <w:szCs w:val="22"/>
        </w:rPr>
      </w:pPr>
      <w:r w:rsidRPr="007D2866">
        <w:rPr>
          <w:rFonts w:ascii="Times New Roman" w:hAnsi="Times New Roman"/>
          <w:sz w:val="22"/>
          <w:szCs w:val="22"/>
        </w:rPr>
        <w:t>Student</w:t>
      </w:r>
      <w:r w:rsidRPr="007D2866">
        <w:rPr>
          <w:rFonts w:ascii="Times New Roman" w:hAnsi="Times New Roman"/>
          <w:sz w:val="22"/>
          <w:szCs w:val="22"/>
        </w:rPr>
        <w:tab/>
      </w:r>
      <w:r w:rsidRPr="007D2866">
        <w:rPr>
          <w:rFonts w:ascii="Times New Roman" w:hAnsi="Times New Roman"/>
          <w:sz w:val="22"/>
          <w:szCs w:val="22"/>
          <w:u w:val="single"/>
        </w:rPr>
        <w:tab/>
      </w:r>
      <w:r w:rsidRPr="007D2866">
        <w:rPr>
          <w:rFonts w:ascii="Times New Roman" w:hAnsi="Times New Roman"/>
          <w:sz w:val="22"/>
          <w:szCs w:val="22"/>
        </w:rPr>
        <w:tab/>
        <w:t>Topic</w:t>
      </w:r>
      <w:r w:rsidRPr="007D2866">
        <w:rPr>
          <w:rFonts w:ascii="Times New Roman" w:hAnsi="Times New Roman"/>
          <w:sz w:val="22"/>
          <w:szCs w:val="22"/>
        </w:rPr>
        <w:tab/>
      </w:r>
      <w:r w:rsidRPr="007D2866">
        <w:rPr>
          <w:rFonts w:ascii="Times New Roman" w:hAnsi="Times New Roman"/>
          <w:sz w:val="22"/>
          <w:szCs w:val="22"/>
          <w:u w:val="single"/>
        </w:rPr>
        <w:tab/>
      </w:r>
      <w:r w:rsidRPr="007D2866">
        <w:rPr>
          <w:rFonts w:ascii="Times New Roman" w:hAnsi="Times New Roman"/>
          <w:sz w:val="22"/>
          <w:szCs w:val="22"/>
        </w:rPr>
        <w:tab/>
        <w:t>Presentation Grade</w:t>
      </w:r>
      <w:r w:rsidRPr="007D2866">
        <w:rPr>
          <w:rFonts w:ascii="Times New Roman" w:hAnsi="Times New Roman"/>
          <w:sz w:val="22"/>
          <w:szCs w:val="22"/>
        </w:rPr>
        <w:tab/>
      </w:r>
      <w:r w:rsidRPr="007D2866">
        <w:rPr>
          <w:rFonts w:ascii="Times New Roman" w:hAnsi="Times New Roman"/>
          <w:sz w:val="22"/>
          <w:szCs w:val="22"/>
          <w:u w:val="single"/>
        </w:rPr>
        <w:tab/>
      </w:r>
      <w:r w:rsidRPr="007D2866">
        <w:rPr>
          <w:rFonts w:ascii="Times New Roman" w:hAnsi="Times New Roman"/>
          <w:sz w:val="22"/>
          <w:szCs w:val="22"/>
        </w:rPr>
        <w:tab/>
        <w:t>Box</w:t>
      </w:r>
      <w:r w:rsidRPr="007D2866">
        <w:rPr>
          <w:rFonts w:ascii="Times New Roman" w:hAnsi="Times New Roman"/>
          <w:sz w:val="22"/>
          <w:szCs w:val="22"/>
        </w:rPr>
        <w:tab/>
      </w:r>
      <w:r w:rsidRPr="007D2866">
        <w:rPr>
          <w:rFonts w:ascii="Times New Roman" w:hAnsi="Times New Roman"/>
          <w:sz w:val="22"/>
          <w:szCs w:val="22"/>
          <w:u w:val="single"/>
        </w:rPr>
        <w:tab/>
      </w:r>
    </w:p>
    <w:p w14:paraId="3C277988" w14:textId="77777777" w:rsidR="00691FD2" w:rsidRPr="007D2866" w:rsidRDefault="00691FD2" w:rsidP="00682806">
      <w:pPr>
        <w:ind w:left="20" w:right="-671"/>
        <w:jc w:val="left"/>
        <w:rPr>
          <w:rFonts w:ascii="Times New Roman" w:hAnsi="Times New Roman"/>
          <w:sz w:val="22"/>
          <w:szCs w:val="22"/>
        </w:rPr>
      </w:pPr>
    </w:p>
    <w:p w14:paraId="516E23F5" w14:textId="77777777" w:rsidR="00691FD2" w:rsidRPr="007D2866" w:rsidRDefault="00691FD2" w:rsidP="00682806">
      <w:pPr>
        <w:ind w:left="20" w:right="36"/>
        <w:jc w:val="left"/>
        <w:rPr>
          <w:rFonts w:ascii="Times New Roman" w:hAnsi="Times New Roman"/>
          <w:sz w:val="22"/>
          <w:szCs w:val="22"/>
        </w:rPr>
      </w:pPr>
      <w:r w:rsidRPr="007D2866">
        <w:rPr>
          <w:rFonts w:ascii="Times New Roman" w:hAnsi="Times New Roman"/>
          <w:sz w:val="22"/>
          <w:szCs w:val="22"/>
        </w:rPr>
        <w:t xml:space="preserve">The Introduction, Body, Conclusion, and Miscellaneous concern the presentation </w:t>
      </w:r>
      <w:r w:rsidRPr="007D2866">
        <w:rPr>
          <w:rFonts w:ascii="Times New Roman" w:hAnsi="Times New Roman"/>
          <w:i/>
          <w:sz w:val="22"/>
          <w:szCs w:val="22"/>
        </w:rPr>
        <w:t>content</w:t>
      </w:r>
      <w:r w:rsidRPr="007D2866">
        <w:rPr>
          <w:rFonts w:ascii="Times New Roman" w:hAnsi="Times New Roman"/>
          <w:sz w:val="22"/>
          <w:szCs w:val="22"/>
        </w:rPr>
        <w:t xml:space="preserve"> (70% of the grade).  The </w:t>
      </w:r>
      <w:r w:rsidRPr="007D2866">
        <w:rPr>
          <w:rFonts w:ascii="Times New Roman" w:hAnsi="Times New Roman"/>
          <w:i/>
          <w:sz w:val="22"/>
          <w:szCs w:val="22"/>
        </w:rPr>
        <w:t>form</w:t>
      </w:r>
      <w:r w:rsidRPr="007D2866">
        <w:rPr>
          <w:rFonts w:ascii="Times New Roman" w:hAnsi="Times New Roman"/>
          <w:sz w:val="22"/>
          <w:szCs w:val="22"/>
        </w:rPr>
        <w:t xml:space="preserve"> grade (the other 30%) concerns how you present your material.</w:t>
      </w:r>
    </w:p>
    <w:p w14:paraId="096647C6" w14:textId="77777777" w:rsidR="00691FD2" w:rsidRPr="007D2866" w:rsidRDefault="00691FD2" w:rsidP="00682806">
      <w:pPr>
        <w:tabs>
          <w:tab w:val="center" w:pos="4640"/>
          <w:tab w:val="center" w:pos="5440"/>
          <w:tab w:val="left" w:pos="6120"/>
          <w:tab w:val="center" w:pos="6340"/>
          <w:tab w:val="center" w:pos="7140"/>
          <w:tab w:val="left" w:pos="7560"/>
          <w:tab w:val="center" w:pos="7960"/>
          <w:tab w:val="left" w:pos="8820"/>
        </w:tabs>
        <w:ind w:left="20" w:right="-671"/>
        <w:jc w:val="left"/>
        <w:rPr>
          <w:rFonts w:ascii="Times New Roman" w:hAnsi="Times New Roman"/>
          <w:sz w:val="22"/>
          <w:szCs w:val="22"/>
        </w:rPr>
      </w:pPr>
    </w:p>
    <w:p w14:paraId="33DC1B45"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sz w:val="22"/>
          <w:szCs w:val="22"/>
        </w:rPr>
        <w:tab/>
        <w:t>1</w:t>
      </w:r>
      <w:r w:rsidRPr="007D2866">
        <w:rPr>
          <w:rFonts w:ascii="Times New Roman" w:hAnsi="Times New Roman"/>
          <w:sz w:val="22"/>
          <w:szCs w:val="22"/>
        </w:rPr>
        <w:tab/>
        <w:t>2</w:t>
      </w:r>
      <w:r w:rsidRPr="007D2866">
        <w:rPr>
          <w:rFonts w:ascii="Times New Roman" w:hAnsi="Times New Roman"/>
          <w:sz w:val="22"/>
          <w:szCs w:val="22"/>
        </w:rPr>
        <w:tab/>
        <w:t>3</w:t>
      </w:r>
      <w:r w:rsidRPr="007D2866">
        <w:rPr>
          <w:rFonts w:ascii="Times New Roman" w:hAnsi="Times New Roman"/>
          <w:sz w:val="22"/>
          <w:szCs w:val="22"/>
        </w:rPr>
        <w:tab/>
        <w:t>4</w:t>
      </w:r>
      <w:r w:rsidRPr="007D2866">
        <w:rPr>
          <w:rFonts w:ascii="Times New Roman" w:hAnsi="Times New Roman"/>
          <w:sz w:val="22"/>
          <w:szCs w:val="22"/>
        </w:rPr>
        <w:tab/>
        <w:t>5</w:t>
      </w:r>
    </w:p>
    <w:p w14:paraId="1E0F0394"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sz w:val="22"/>
          <w:szCs w:val="22"/>
        </w:rPr>
        <w:tab/>
        <w:t>Poor</w:t>
      </w:r>
      <w:r w:rsidRPr="007D2866">
        <w:rPr>
          <w:rFonts w:ascii="Times New Roman" w:hAnsi="Times New Roman"/>
          <w:sz w:val="22"/>
          <w:szCs w:val="22"/>
        </w:rPr>
        <w:tab/>
        <w:t>Minimal</w:t>
      </w:r>
      <w:r w:rsidRPr="007D2866">
        <w:rPr>
          <w:rFonts w:ascii="Times New Roman" w:hAnsi="Times New Roman"/>
          <w:sz w:val="22"/>
          <w:szCs w:val="22"/>
        </w:rPr>
        <w:tab/>
        <w:t>Average</w:t>
      </w:r>
      <w:r w:rsidRPr="007D2866">
        <w:rPr>
          <w:rFonts w:ascii="Times New Roman" w:hAnsi="Times New Roman"/>
          <w:sz w:val="22"/>
          <w:szCs w:val="22"/>
        </w:rPr>
        <w:tab/>
        <w:t>Good</w:t>
      </w:r>
      <w:r w:rsidRPr="007D2866">
        <w:rPr>
          <w:rFonts w:ascii="Times New Roman" w:hAnsi="Times New Roman"/>
          <w:sz w:val="22"/>
          <w:szCs w:val="22"/>
        </w:rPr>
        <w:tab/>
        <w:t>Excellent</w:t>
      </w:r>
    </w:p>
    <w:p w14:paraId="4109129E"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i/>
          <w:sz w:val="22"/>
          <w:szCs w:val="22"/>
          <w:u w:val="single"/>
        </w:rPr>
      </w:pPr>
      <w:r w:rsidRPr="007D2866">
        <w:rPr>
          <w:rFonts w:ascii="Times New Roman" w:hAnsi="Times New Roman"/>
          <w:b/>
          <w:i/>
          <w:sz w:val="22"/>
          <w:szCs w:val="22"/>
          <w:u w:val="single"/>
        </w:rPr>
        <w:t>Introduction</w:t>
      </w:r>
    </w:p>
    <w:p w14:paraId="141C06AD"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Attention</w:t>
      </w:r>
      <w:r w:rsidRPr="007D2866">
        <w:rPr>
          <w:rFonts w:ascii="Times New Roman" w:hAnsi="Times New Roman"/>
          <w:sz w:val="22"/>
          <w:szCs w:val="22"/>
        </w:rPr>
        <w:t xml:space="preserve"> (focuses listener's need on the theme)</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1238D512" w14:textId="77777777" w:rsidR="00691FD2" w:rsidRPr="00BC0F0D"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r w:rsidRPr="007D2866">
        <w:rPr>
          <w:rFonts w:ascii="Times New Roman" w:hAnsi="Times New Roman"/>
          <w:b/>
          <w:sz w:val="22"/>
          <w:szCs w:val="22"/>
        </w:rPr>
        <w:t>Procedure</w:t>
      </w:r>
      <w:r w:rsidRPr="007D2866">
        <w:rPr>
          <w:rFonts w:ascii="Times New Roman" w:hAnsi="Times New Roman"/>
          <w:sz w:val="22"/>
          <w:szCs w:val="22"/>
        </w:rPr>
        <w:t xml:space="preserve"> for addressing the book introduced</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2952CC30"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sz w:val="22"/>
          <w:szCs w:val="22"/>
        </w:rPr>
      </w:pPr>
    </w:p>
    <w:p w14:paraId="68700D33"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i/>
          <w:sz w:val="22"/>
          <w:szCs w:val="22"/>
          <w:u w:val="single"/>
        </w:rPr>
      </w:pPr>
      <w:r w:rsidRPr="007D2866">
        <w:rPr>
          <w:rFonts w:ascii="Times New Roman" w:hAnsi="Times New Roman"/>
          <w:b/>
          <w:i/>
          <w:sz w:val="22"/>
          <w:szCs w:val="22"/>
          <w:u w:val="single"/>
        </w:rPr>
        <w:t>Body</w:t>
      </w:r>
    </w:p>
    <w:p w14:paraId="2DB74D79"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 xml:space="preserve">Look </w:t>
      </w:r>
      <w:r w:rsidRPr="007D2866">
        <w:rPr>
          <w:rFonts w:ascii="Times New Roman" w:hAnsi="Times New Roman"/>
          <w:sz w:val="22"/>
          <w:szCs w:val="22"/>
        </w:rPr>
        <w:t>(charts, other helpful info.)</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6C23DCAB"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Individual work</w:t>
      </w:r>
      <w:r w:rsidRPr="007D2866">
        <w:rPr>
          <w:rFonts w:ascii="Times New Roman" w:hAnsi="Times New Roman"/>
          <w:sz w:val="22"/>
          <w:szCs w:val="22"/>
        </w:rPr>
        <w:t xml:space="preserve"> (not excessive quotations)</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36D5716D"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Key passages</w:t>
      </w:r>
      <w:r w:rsidRPr="007D2866">
        <w:rPr>
          <w:rFonts w:ascii="Times New Roman" w:hAnsi="Times New Roman"/>
          <w:sz w:val="22"/>
          <w:szCs w:val="22"/>
        </w:rPr>
        <w:t xml:space="preserve"> shown with insightful comments</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356D2C41"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Problem Texts</w:t>
      </w:r>
      <w:r w:rsidRPr="007D2866">
        <w:rPr>
          <w:rFonts w:ascii="Times New Roman" w:hAnsi="Times New Roman"/>
          <w:sz w:val="22"/>
          <w:szCs w:val="22"/>
        </w:rPr>
        <w:t xml:space="preserve"> (fair to views, own view supported)</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3847824B"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Interpretation</w:t>
      </w:r>
      <w:r w:rsidRPr="007D2866">
        <w:rPr>
          <w:rFonts w:ascii="Times New Roman" w:hAnsi="Times New Roman"/>
          <w:sz w:val="22"/>
          <w:szCs w:val="22"/>
        </w:rPr>
        <w:t xml:space="preserve"> of passages accurate (exegesis)</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2A5E586E"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sz w:val="22"/>
          <w:szCs w:val="22"/>
        </w:rPr>
      </w:pPr>
    </w:p>
    <w:p w14:paraId="00733DFF"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i/>
          <w:sz w:val="22"/>
          <w:szCs w:val="22"/>
          <w:u w:val="single"/>
        </w:rPr>
      </w:pPr>
      <w:r w:rsidRPr="007D2866">
        <w:rPr>
          <w:rFonts w:ascii="Times New Roman" w:hAnsi="Times New Roman"/>
          <w:b/>
          <w:i/>
          <w:sz w:val="22"/>
          <w:szCs w:val="22"/>
          <w:u w:val="single"/>
        </w:rPr>
        <w:t>Conclusion</w:t>
      </w:r>
    </w:p>
    <w:p w14:paraId="601DFE6E"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Solution</w:t>
      </w:r>
      <w:r w:rsidRPr="007D2866">
        <w:rPr>
          <w:rFonts w:ascii="Times New Roman" w:hAnsi="Times New Roman"/>
          <w:sz w:val="22"/>
          <w:szCs w:val="22"/>
        </w:rPr>
        <w:t xml:space="preserve"> given to issue raised in introduction</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79B6B4E6"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Main points</w:t>
      </w:r>
      <w:r w:rsidRPr="007D2866">
        <w:rPr>
          <w:rFonts w:ascii="Times New Roman" w:hAnsi="Times New Roman"/>
          <w:sz w:val="22"/>
          <w:szCs w:val="22"/>
        </w:rPr>
        <w:t xml:space="preserve"> reviewed and/or restated</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7146D948" w14:textId="77777777" w:rsidR="00691FD2" w:rsidRPr="00BC0F0D"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r w:rsidRPr="007D2866">
        <w:rPr>
          <w:rFonts w:ascii="Times New Roman" w:hAnsi="Times New Roman"/>
          <w:b/>
          <w:sz w:val="22"/>
          <w:szCs w:val="22"/>
        </w:rPr>
        <w:t xml:space="preserve">Application </w:t>
      </w:r>
      <w:r w:rsidRPr="007D2866">
        <w:rPr>
          <w:rFonts w:ascii="Times New Roman" w:hAnsi="Times New Roman"/>
          <w:sz w:val="22"/>
          <w:szCs w:val="22"/>
        </w:rPr>
        <w:t>(exhorts life change)</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460A9791"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sz w:val="22"/>
          <w:szCs w:val="22"/>
        </w:rPr>
      </w:pPr>
    </w:p>
    <w:p w14:paraId="1F656B9F"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i/>
          <w:sz w:val="22"/>
          <w:szCs w:val="22"/>
          <w:u w:val="single"/>
        </w:rPr>
      </w:pPr>
      <w:r w:rsidRPr="007D2866">
        <w:rPr>
          <w:rFonts w:ascii="Times New Roman" w:hAnsi="Times New Roman"/>
          <w:b/>
          <w:i/>
          <w:sz w:val="22"/>
          <w:szCs w:val="22"/>
          <w:u w:val="single"/>
        </w:rPr>
        <w:t>Miscellaneous</w:t>
      </w:r>
    </w:p>
    <w:p w14:paraId="10DE735A"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sz w:val="22"/>
          <w:szCs w:val="22"/>
        </w:rPr>
        <w:t>(These can be addressed anywhere in the presentation)</w:t>
      </w:r>
    </w:p>
    <w:p w14:paraId="40FC0D33" w14:textId="77777777" w:rsidR="00691FD2" w:rsidRPr="00BC0F0D"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r w:rsidRPr="007D2866">
        <w:rPr>
          <w:rFonts w:ascii="Times New Roman" w:hAnsi="Times New Roman"/>
          <w:b/>
          <w:sz w:val="22"/>
          <w:szCs w:val="22"/>
        </w:rPr>
        <w:t xml:space="preserve">Depth </w:t>
      </w:r>
      <w:r w:rsidRPr="007D2866">
        <w:rPr>
          <w:rFonts w:ascii="Times New Roman" w:hAnsi="Times New Roman"/>
          <w:sz w:val="22"/>
          <w:szCs w:val="22"/>
        </w:rPr>
        <w:t>(leaves any questions unanswered?)</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20933EA3" w14:textId="77777777" w:rsidR="00691FD2" w:rsidRPr="00BC0F0D"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r w:rsidRPr="007D2866">
        <w:rPr>
          <w:rFonts w:ascii="Times New Roman" w:hAnsi="Times New Roman"/>
          <w:b/>
          <w:sz w:val="22"/>
          <w:szCs w:val="22"/>
        </w:rPr>
        <w:t>Interesting</w:t>
      </w:r>
      <w:r w:rsidRPr="007D2866">
        <w:rPr>
          <w:rFonts w:ascii="Times New Roman" w:hAnsi="Times New Roman"/>
          <w:sz w:val="22"/>
          <w:szCs w:val="22"/>
        </w:rPr>
        <w:t xml:space="preserve"> in voice, illustrations, presence</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4BD6B646" w14:textId="77777777" w:rsidR="00691FD2" w:rsidRPr="00BC0F0D"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r w:rsidRPr="007D2866">
        <w:rPr>
          <w:rFonts w:ascii="Times New Roman" w:hAnsi="Times New Roman"/>
          <w:b/>
          <w:sz w:val="22"/>
          <w:szCs w:val="22"/>
        </w:rPr>
        <w:t xml:space="preserve">Theological </w:t>
      </w:r>
      <w:r w:rsidRPr="007D2866">
        <w:rPr>
          <w:rFonts w:ascii="Times New Roman" w:hAnsi="Times New Roman"/>
          <w:sz w:val="22"/>
          <w:szCs w:val="22"/>
        </w:rPr>
        <w:t xml:space="preserve">content </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071B8B14" w14:textId="77777777" w:rsidR="00691FD2" w:rsidRPr="00BC0F0D"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r w:rsidRPr="007D2866">
        <w:rPr>
          <w:rFonts w:ascii="Times New Roman" w:hAnsi="Times New Roman"/>
          <w:b/>
          <w:sz w:val="22"/>
          <w:szCs w:val="22"/>
        </w:rPr>
        <w:t>Handouts</w:t>
      </w:r>
      <w:r w:rsidRPr="007D2866">
        <w:rPr>
          <w:rFonts w:ascii="Times New Roman" w:hAnsi="Times New Roman"/>
          <w:sz w:val="22"/>
          <w:szCs w:val="22"/>
        </w:rPr>
        <w:t xml:space="preserve"> given with attractive layout/script</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46B3241B"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sz w:val="22"/>
          <w:szCs w:val="22"/>
        </w:rPr>
      </w:pPr>
    </w:p>
    <w:p w14:paraId="617CEF3B"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i/>
          <w:sz w:val="22"/>
          <w:szCs w:val="22"/>
          <w:u w:val="single"/>
        </w:rPr>
      </w:pPr>
      <w:r w:rsidRPr="007D2866">
        <w:rPr>
          <w:rFonts w:ascii="Times New Roman" w:hAnsi="Times New Roman"/>
          <w:b/>
          <w:i/>
          <w:sz w:val="22"/>
          <w:szCs w:val="22"/>
          <w:u w:val="single"/>
        </w:rPr>
        <w:t>Form</w:t>
      </w:r>
    </w:p>
    <w:p w14:paraId="10F298F5"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Format</w:t>
      </w:r>
      <w:r w:rsidRPr="007D2866">
        <w:rPr>
          <w:rFonts w:ascii="Times New Roman" w:hAnsi="Times New Roman"/>
          <w:sz w:val="22"/>
          <w:szCs w:val="22"/>
        </w:rPr>
        <w:t xml:space="preserve"> (slides attractive, clear, readable font size)</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45E29F68"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Spelling</w:t>
      </w:r>
      <w:r w:rsidRPr="007D2866">
        <w:rPr>
          <w:rFonts w:ascii="Times New Roman" w:hAnsi="Times New Roman"/>
          <w:sz w:val="22"/>
          <w:szCs w:val="22"/>
        </w:rPr>
        <w:t xml:space="preserve"> and typographical errors, punctuation</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220A3FA9"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Grammar</w:t>
      </w:r>
      <w:r w:rsidRPr="007D2866">
        <w:rPr>
          <w:rFonts w:ascii="Times New Roman" w:hAnsi="Times New Roman"/>
          <w:sz w:val="22"/>
          <w:szCs w:val="22"/>
        </w:rPr>
        <w:t xml:space="preserve"> (agreement of subject/verb and tenses)</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7E38F8ED"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Arranged</w:t>
      </w:r>
      <w:r w:rsidRPr="007D2866">
        <w:rPr>
          <w:rFonts w:ascii="Times New Roman" w:hAnsi="Times New Roman"/>
          <w:sz w:val="22"/>
          <w:szCs w:val="22"/>
        </w:rPr>
        <w:t xml:space="preserve"> </w:t>
      </w:r>
      <w:r w:rsidRPr="007D2866">
        <w:rPr>
          <w:rFonts w:ascii="Times New Roman" w:hAnsi="Times New Roman"/>
          <w:b/>
          <w:sz w:val="22"/>
          <w:szCs w:val="22"/>
        </w:rPr>
        <w:t>logically</w:t>
      </w:r>
      <w:r w:rsidRPr="007D2866">
        <w:rPr>
          <w:rFonts w:ascii="Times New Roman" w:hAnsi="Times New Roman"/>
          <w:sz w:val="22"/>
          <w:szCs w:val="22"/>
        </w:rPr>
        <w:t xml:space="preserve"> (not a collection of slides)</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6AB2A7B0"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Length</w:t>
      </w:r>
      <w:r w:rsidRPr="007D2866">
        <w:rPr>
          <w:rFonts w:ascii="Times New Roman" w:hAnsi="Times New Roman"/>
          <w:sz w:val="22"/>
          <w:szCs w:val="22"/>
        </w:rPr>
        <w:t xml:space="preserve"> (30-40 minutes w/o unnecessary info.)</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62D7F40F"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b/>
          <w:sz w:val="22"/>
          <w:szCs w:val="22"/>
        </w:rPr>
        <w:t>CD &amp; MS Word File Submitted</w:t>
      </w:r>
      <w:r w:rsidRPr="007D2866">
        <w:rPr>
          <w:rFonts w:ascii="Times New Roman" w:hAnsi="Times New Roman"/>
          <w:sz w:val="22"/>
          <w:szCs w:val="22"/>
        </w:rPr>
        <w:t xml:space="preserve"> </w:t>
      </w:r>
      <w:r w:rsidRPr="007D2866">
        <w:rPr>
          <w:rFonts w:ascii="Times New Roman" w:hAnsi="Times New Roman"/>
          <w:sz w:val="22"/>
          <w:szCs w:val="22"/>
        </w:rPr>
        <w:tab/>
      </w:r>
      <w:r w:rsidRPr="007D2866">
        <w:rPr>
          <w:rFonts w:ascii="Times New Roman" w:hAnsi="Times New Roman"/>
          <w:sz w:val="22"/>
          <w:szCs w:val="22"/>
        </w:rPr>
        <w:fldChar w:fldCharType="begin">
          <w:ffData>
            <w:name w:val="Check1"/>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2"/>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3"/>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4"/>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r w:rsidRPr="007D2866">
        <w:rPr>
          <w:rFonts w:ascii="Times New Roman" w:hAnsi="Times New Roman"/>
          <w:sz w:val="22"/>
          <w:szCs w:val="22"/>
        </w:rPr>
        <w:tab/>
      </w:r>
      <w:r w:rsidRPr="007D2866">
        <w:rPr>
          <w:rFonts w:ascii="Times New Roman" w:hAnsi="Times New Roman"/>
          <w:sz w:val="22"/>
          <w:szCs w:val="22"/>
        </w:rPr>
        <w:fldChar w:fldCharType="begin">
          <w:ffData>
            <w:name w:val="Check5"/>
            <w:enabled/>
            <w:calcOnExit w:val="0"/>
            <w:checkBox>
              <w:sizeAuto/>
              <w:default w:val="0"/>
            </w:checkBox>
          </w:ffData>
        </w:fldChar>
      </w:r>
      <w:r w:rsidRPr="007D2866">
        <w:rPr>
          <w:rFonts w:ascii="Times New Roman" w:hAnsi="Times New Roman"/>
          <w:sz w:val="22"/>
          <w:szCs w:val="22"/>
        </w:rPr>
        <w:instrText xml:space="preserve"> FORMCHECKBOX </w:instrText>
      </w:r>
      <w:r w:rsidR="00A36218">
        <w:rPr>
          <w:rFonts w:ascii="Times New Roman" w:hAnsi="Times New Roman"/>
          <w:sz w:val="22"/>
          <w:szCs w:val="22"/>
        </w:rPr>
      </w:r>
      <w:r w:rsidR="00A36218">
        <w:rPr>
          <w:rFonts w:ascii="Times New Roman" w:hAnsi="Times New Roman"/>
          <w:sz w:val="22"/>
          <w:szCs w:val="22"/>
        </w:rPr>
        <w:fldChar w:fldCharType="separate"/>
      </w:r>
      <w:r w:rsidRPr="007D2866">
        <w:rPr>
          <w:rFonts w:ascii="Times New Roman" w:hAnsi="Times New Roman"/>
          <w:sz w:val="22"/>
          <w:szCs w:val="22"/>
        </w:rPr>
        <w:fldChar w:fldCharType="end"/>
      </w:r>
    </w:p>
    <w:p w14:paraId="11BADD96"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sz w:val="22"/>
          <w:szCs w:val="22"/>
        </w:rPr>
      </w:pPr>
    </w:p>
    <w:p w14:paraId="48D379D1" w14:textId="77777777" w:rsidR="00691FD2" w:rsidRPr="007D2866" w:rsidRDefault="00691FD2" w:rsidP="00682806">
      <w:pPr>
        <w:tabs>
          <w:tab w:val="center" w:pos="4640"/>
          <w:tab w:val="center" w:pos="5400"/>
          <w:tab w:val="center" w:pos="5440"/>
          <w:tab w:val="center" w:pos="6210"/>
          <w:tab w:val="center" w:pos="6340"/>
          <w:tab w:val="center" w:pos="7110"/>
          <w:tab w:val="center" w:pos="7140"/>
          <w:tab w:val="center" w:pos="7920"/>
          <w:tab w:val="center" w:pos="7960"/>
          <w:tab w:val="center" w:pos="8730"/>
          <w:tab w:val="left" w:pos="9000"/>
        </w:tabs>
        <w:ind w:left="20" w:right="-54"/>
        <w:jc w:val="left"/>
        <w:rPr>
          <w:rFonts w:ascii="Times New Roman" w:hAnsi="Times New Roman"/>
          <w:i/>
          <w:sz w:val="22"/>
          <w:szCs w:val="22"/>
          <w:u w:val="single"/>
        </w:rPr>
      </w:pPr>
      <w:r w:rsidRPr="007D2866">
        <w:rPr>
          <w:rFonts w:ascii="Times New Roman" w:hAnsi="Times New Roman"/>
          <w:b/>
          <w:i/>
          <w:sz w:val="22"/>
          <w:szCs w:val="22"/>
          <w:u w:val="single"/>
        </w:rPr>
        <w:t>Summary</w:t>
      </w:r>
    </w:p>
    <w:p w14:paraId="73F514D9"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p>
    <w:p w14:paraId="1C2DC571"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sz w:val="22"/>
          <w:szCs w:val="22"/>
        </w:rPr>
        <w:t>Number of ticks per column</w:t>
      </w:r>
      <w:r w:rsidRPr="007D2866">
        <w:rPr>
          <w:rFonts w:ascii="Times New Roman" w:hAnsi="Times New Roman"/>
          <w:sz w:val="22"/>
          <w:szCs w:val="22"/>
        </w:rPr>
        <w:tab/>
        <w:t>____</w:t>
      </w:r>
      <w:r w:rsidRPr="007D2866">
        <w:rPr>
          <w:rFonts w:ascii="Times New Roman" w:hAnsi="Times New Roman"/>
          <w:sz w:val="22"/>
          <w:szCs w:val="22"/>
        </w:rPr>
        <w:tab/>
        <w:t>____</w:t>
      </w:r>
      <w:r w:rsidRPr="007D2866">
        <w:rPr>
          <w:rFonts w:ascii="Times New Roman" w:hAnsi="Times New Roman"/>
          <w:sz w:val="22"/>
          <w:szCs w:val="22"/>
        </w:rPr>
        <w:tab/>
        <w:t>____</w:t>
      </w:r>
      <w:r w:rsidRPr="007D2866">
        <w:rPr>
          <w:rFonts w:ascii="Times New Roman" w:hAnsi="Times New Roman"/>
          <w:sz w:val="22"/>
          <w:szCs w:val="22"/>
        </w:rPr>
        <w:tab/>
        <w:t>____</w:t>
      </w:r>
      <w:r w:rsidRPr="007D2866">
        <w:rPr>
          <w:rFonts w:ascii="Times New Roman" w:hAnsi="Times New Roman"/>
          <w:sz w:val="22"/>
          <w:szCs w:val="22"/>
        </w:rPr>
        <w:tab/>
        <w:t>____</w:t>
      </w:r>
    </w:p>
    <w:p w14:paraId="22FC363A"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p>
    <w:p w14:paraId="40B90F0F"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b/>
          <w:sz w:val="22"/>
          <w:szCs w:val="22"/>
        </w:rPr>
      </w:pPr>
      <w:r w:rsidRPr="007D2866">
        <w:rPr>
          <w:rFonts w:ascii="Times New Roman" w:hAnsi="Times New Roman"/>
          <w:sz w:val="22"/>
          <w:szCs w:val="22"/>
        </w:rPr>
        <w:t>Multiplied by point values of the column</w:t>
      </w:r>
      <w:r w:rsidRPr="007D2866">
        <w:rPr>
          <w:rFonts w:ascii="Times New Roman" w:hAnsi="Times New Roman"/>
          <w:sz w:val="22"/>
          <w:szCs w:val="22"/>
        </w:rPr>
        <w:tab/>
      </w:r>
      <w:r w:rsidRPr="007D2866">
        <w:rPr>
          <w:rFonts w:ascii="Times New Roman" w:hAnsi="Times New Roman"/>
          <w:b/>
          <w:sz w:val="22"/>
          <w:szCs w:val="22"/>
        </w:rPr>
        <w:t>x 1</w:t>
      </w:r>
      <w:r w:rsidRPr="007D2866">
        <w:rPr>
          <w:rFonts w:ascii="Times New Roman" w:hAnsi="Times New Roman"/>
          <w:b/>
          <w:sz w:val="22"/>
          <w:szCs w:val="22"/>
        </w:rPr>
        <w:tab/>
        <w:t>x 2</w:t>
      </w:r>
      <w:r w:rsidRPr="007D2866">
        <w:rPr>
          <w:rFonts w:ascii="Times New Roman" w:hAnsi="Times New Roman"/>
          <w:b/>
          <w:sz w:val="22"/>
          <w:szCs w:val="22"/>
        </w:rPr>
        <w:tab/>
        <w:t>x 3</w:t>
      </w:r>
      <w:r w:rsidRPr="007D2866">
        <w:rPr>
          <w:rFonts w:ascii="Times New Roman" w:hAnsi="Times New Roman"/>
          <w:b/>
          <w:sz w:val="22"/>
          <w:szCs w:val="22"/>
        </w:rPr>
        <w:tab/>
        <w:t>x 4</w:t>
      </w:r>
      <w:r w:rsidRPr="007D2866">
        <w:rPr>
          <w:rFonts w:ascii="Times New Roman" w:hAnsi="Times New Roman"/>
          <w:b/>
          <w:sz w:val="22"/>
          <w:szCs w:val="22"/>
        </w:rPr>
        <w:tab/>
        <w:t>x 5</w:t>
      </w:r>
    </w:p>
    <w:p w14:paraId="168390F0"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p>
    <w:p w14:paraId="505BFC89"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r w:rsidRPr="007D2866">
        <w:rPr>
          <w:rFonts w:ascii="Times New Roman" w:hAnsi="Times New Roman"/>
          <w:sz w:val="22"/>
          <w:szCs w:val="22"/>
        </w:rPr>
        <w:t>Equals the total point value for each column</w:t>
      </w:r>
      <w:r w:rsidRPr="007D2866">
        <w:rPr>
          <w:rFonts w:ascii="Times New Roman" w:hAnsi="Times New Roman"/>
          <w:sz w:val="22"/>
          <w:szCs w:val="22"/>
        </w:rPr>
        <w:tab/>
        <w:t>____</w:t>
      </w:r>
      <w:r w:rsidRPr="007D2866">
        <w:rPr>
          <w:rFonts w:ascii="Times New Roman" w:hAnsi="Times New Roman"/>
          <w:sz w:val="22"/>
          <w:szCs w:val="22"/>
        </w:rPr>
        <w:tab/>
        <w:t>____</w:t>
      </w:r>
      <w:r w:rsidRPr="007D2866">
        <w:rPr>
          <w:rFonts w:ascii="Times New Roman" w:hAnsi="Times New Roman"/>
          <w:sz w:val="22"/>
          <w:szCs w:val="22"/>
        </w:rPr>
        <w:tab/>
        <w:t>____</w:t>
      </w:r>
      <w:r w:rsidRPr="007D2866">
        <w:rPr>
          <w:rFonts w:ascii="Times New Roman" w:hAnsi="Times New Roman"/>
          <w:sz w:val="22"/>
          <w:szCs w:val="22"/>
        </w:rPr>
        <w:tab/>
        <w:t>____</w:t>
      </w:r>
      <w:r w:rsidRPr="007D2866">
        <w:rPr>
          <w:rFonts w:ascii="Times New Roman" w:hAnsi="Times New Roman"/>
          <w:sz w:val="22"/>
          <w:szCs w:val="22"/>
        </w:rPr>
        <w:tab/>
        <w:t>____</w:t>
      </w:r>
    </w:p>
    <w:p w14:paraId="73F3FA32" w14:textId="77777777" w:rsidR="00691FD2" w:rsidRPr="007D2866" w:rsidRDefault="00691FD2" w:rsidP="00682806">
      <w:pPr>
        <w:tabs>
          <w:tab w:val="center" w:pos="5400"/>
          <w:tab w:val="center" w:pos="6210"/>
          <w:tab w:val="center" w:pos="7110"/>
          <w:tab w:val="center" w:pos="7920"/>
          <w:tab w:val="center" w:pos="8730"/>
          <w:tab w:val="left" w:pos="9000"/>
        </w:tabs>
        <w:ind w:left="20" w:right="-54"/>
        <w:jc w:val="left"/>
        <w:rPr>
          <w:rFonts w:ascii="Times New Roman" w:hAnsi="Times New Roman"/>
          <w:sz w:val="22"/>
          <w:szCs w:val="22"/>
        </w:rPr>
      </w:pPr>
    </w:p>
    <w:p w14:paraId="71D2359D" w14:textId="77777777" w:rsidR="00691FD2" w:rsidRPr="007D2866" w:rsidRDefault="00691FD2" w:rsidP="00682806">
      <w:pPr>
        <w:tabs>
          <w:tab w:val="left" w:pos="4560"/>
          <w:tab w:val="center" w:pos="5400"/>
          <w:tab w:val="left" w:pos="6120"/>
          <w:tab w:val="center" w:pos="6210"/>
          <w:tab w:val="left" w:pos="6260"/>
          <w:tab w:val="left" w:pos="7060"/>
          <w:tab w:val="center" w:pos="7110"/>
          <w:tab w:val="left" w:pos="7560"/>
          <w:tab w:val="center" w:pos="7920"/>
          <w:tab w:val="left" w:pos="8020"/>
          <w:tab w:val="left" w:pos="8240"/>
          <w:tab w:val="center" w:pos="8730"/>
          <w:tab w:val="left" w:pos="9000"/>
        </w:tabs>
        <w:ind w:left="20" w:right="-54"/>
        <w:jc w:val="left"/>
        <w:rPr>
          <w:rFonts w:ascii="Times New Roman" w:hAnsi="Times New Roman"/>
          <w:sz w:val="22"/>
          <w:szCs w:val="22"/>
        </w:rPr>
      </w:pPr>
      <w:r w:rsidRPr="007D2866">
        <w:rPr>
          <w:rFonts w:ascii="Times New Roman" w:hAnsi="Times New Roman"/>
          <w:sz w:val="22"/>
          <w:szCs w:val="22"/>
        </w:rPr>
        <w:t xml:space="preserve">Net points ______ minus </w:t>
      </w:r>
      <w:r w:rsidR="00AC3BE1" w:rsidRPr="007D2866">
        <w:rPr>
          <w:rFonts w:ascii="Times New Roman" w:hAnsi="Times New Roman"/>
          <w:sz w:val="22"/>
          <w:szCs w:val="22"/>
        </w:rPr>
        <w:t>3</w:t>
      </w:r>
      <w:r w:rsidRPr="007D2866">
        <w:rPr>
          <w:rFonts w:ascii="Times New Roman" w:hAnsi="Times New Roman"/>
          <w:sz w:val="22"/>
          <w:szCs w:val="22"/>
        </w:rPr>
        <w:t xml:space="preserve"> points per day late (____ points) equals % grade of </w:t>
      </w:r>
      <w:r w:rsidRPr="007D2866">
        <w:rPr>
          <w:rFonts w:ascii="Times New Roman" w:hAnsi="Times New Roman"/>
          <w:sz w:val="22"/>
          <w:szCs w:val="22"/>
          <w:u w:val="double"/>
        </w:rPr>
        <w:tab/>
        <w:t xml:space="preserve">      %</w:t>
      </w:r>
    </w:p>
    <w:p w14:paraId="285FC624" w14:textId="77777777" w:rsidR="00691FD2" w:rsidRPr="007D2866" w:rsidRDefault="00691FD2" w:rsidP="00682806">
      <w:pPr>
        <w:tabs>
          <w:tab w:val="center" w:pos="4640"/>
          <w:tab w:val="center" w:pos="5400"/>
          <w:tab w:val="center" w:pos="5440"/>
          <w:tab w:val="left" w:pos="6120"/>
          <w:tab w:val="center" w:pos="6210"/>
          <w:tab w:val="center" w:pos="6340"/>
          <w:tab w:val="center" w:pos="7110"/>
          <w:tab w:val="center" w:pos="7140"/>
          <w:tab w:val="left" w:pos="7560"/>
          <w:tab w:val="center" w:pos="7920"/>
          <w:tab w:val="center" w:pos="7960"/>
          <w:tab w:val="center" w:pos="8730"/>
          <w:tab w:val="left" w:pos="9000"/>
        </w:tabs>
        <w:ind w:left="20" w:right="-54"/>
        <w:jc w:val="left"/>
        <w:rPr>
          <w:rFonts w:ascii="Times New Roman" w:hAnsi="Times New Roman"/>
          <w:sz w:val="22"/>
          <w:szCs w:val="22"/>
        </w:rPr>
      </w:pPr>
    </w:p>
    <w:p w14:paraId="7D412186" w14:textId="77777777" w:rsidR="00691FD2" w:rsidRPr="007D2866" w:rsidRDefault="00691FD2" w:rsidP="00682806">
      <w:pPr>
        <w:tabs>
          <w:tab w:val="center" w:pos="5400"/>
          <w:tab w:val="center" w:pos="6210"/>
          <w:tab w:val="center" w:pos="7110"/>
          <w:tab w:val="center" w:pos="7920"/>
          <w:tab w:val="right" w:pos="8640"/>
          <w:tab w:val="center" w:pos="8730"/>
          <w:tab w:val="left" w:pos="9000"/>
        </w:tabs>
        <w:ind w:right="-54"/>
        <w:jc w:val="left"/>
        <w:rPr>
          <w:rFonts w:ascii="Times New Roman" w:hAnsi="Times New Roman"/>
          <w:sz w:val="22"/>
          <w:szCs w:val="22"/>
        </w:rPr>
      </w:pPr>
      <w:r w:rsidRPr="007D2866">
        <w:rPr>
          <w:rFonts w:ascii="Times New Roman" w:hAnsi="Times New Roman"/>
          <w:b/>
          <w:sz w:val="22"/>
          <w:szCs w:val="22"/>
        </w:rPr>
        <w:t>Comments</w:t>
      </w:r>
      <w:r w:rsidRPr="007D2866">
        <w:rPr>
          <w:rFonts w:ascii="Times New Roman" w:hAnsi="Times New Roman"/>
          <w:sz w:val="22"/>
          <w:szCs w:val="22"/>
        </w:rPr>
        <w:t>:</w:t>
      </w:r>
      <w:r w:rsidRPr="007D2866">
        <w:rPr>
          <w:rFonts w:ascii="Times New Roman" w:hAnsi="Times New Roman"/>
          <w:sz w:val="22"/>
          <w:szCs w:val="22"/>
        </w:rPr>
        <w:tab/>
      </w:r>
    </w:p>
    <w:p w14:paraId="46B018B3" w14:textId="77777777" w:rsidR="00CE4442" w:rsidRPr="007D2866" w:rsidRDefault="00691FD2" w:rsidP="00682806">
      <w:pPr>
        <w:tabs>
          <w:tab w:val="center" w:pos="5400"/>
          <w:tab w:val="center" w:pos="6210"/>
          <w:tab w:val="center" w:pos="7110"/>
          <w:tab w:val="center" w:pos="7920"/>
          <w:tab w:val="right" w:pos="8640"/>
          <w:tab w:val="center" w:pos="8730"/>
          <w:tab w:val="left" w:pos="9000"/>
        </w:tabs>
        <w:ind w:right="-54"/>
        <w:jc w:val="left"/>
        <w:rPr>
          <w:rFonts w:ascii="Times New Roman" w:hAnsi="Times New Roman"/>
          <w:b/>
          <w:sz w:val="22"/>
          <w:szCs w:val="22"/>
        </w:rPr>
      </w:pPr>
      <w:r w:rsidRPr="007D2866">
        <w:rPr>
          <w:rFonts w:ascii="Times New Roman" w:hAnsi="Times New Roman"/>
          <w:b/>
          <w:sz w:val="22"/>
          <w:szCs w:val="22"/>
        </w:rPr>
        <w:t xml:space="preserve"> </w:t>
      </w:r>
    </w:p>
    <w:p w14:paraId="6CB07127" w14:textId="77777777" w:rsidR="006C7D40" w:rsidRPr="000A72D3" w:rsidRDefault="00CE4442" w:rsidP="006C7D40">
      <w:pPr>
        <w:tabs>
          <w:tab w:val="right" w:pos="8640"/>
        </w:tabs>
        <w:ind w:right="-671"/>
        <w:jc w:val="center"/>
        <w:rPr>
          <w:rFonts w:ascii="Times New Roman" w:hAnsi="Times New Roman"/>
          <w:b/>
          <w:color w:val="000000"/>
          <w:sz w:val="14"/>
        </w:rPr>
      </w:pPr>
      <w:r w:rsidRPr="007D2866">
        <w:rPr>
          <w:rFonts w:ascii="Times New Roman" w:hAnsi="Times New Roman"/>
          <w:b/>
          <w:sz w:val="22"/>
          <w:szCs w:val="22"/>
        </w:rPr>
        <w:br w:type="page"/>
      </w:r>
      <w:r w:rsidR="006C7D40" w:rsidRPr="000A72D3">
        <w:rPr>
          <w:rFonts w:ascii="Times New Roman" w:hAnsi="Times New Roman"/>
          <w:b/>
          <w:color w:val="000000"/>
          <w:sz w:val="34"/>
        </w:rPr>
        <w:lastRenderedPageBreak/>
        <w:t>My Biographical Sketch</w:t>
      </w:r>
      <w:r w:rsidR="006C7D40" w:rsidRPr="000A72D3">
        <w:rPr>
          <w:rFonts w:ascii="Times New Roman" w:hAnsi="Times New Roman"/>
          <w:b/>
          <w:color w:val="000000"/>
          <w:sz w:val="14"/>
        </w:rPr>
        <w:fldChar w:fldCharType="begin"/>
      </w:r>
      <w:r w:rsidR="006C7D40" w:rsidRPr="000A72D3">
        <w:rPr>
          <w:rFonts w:ascii="Times New Roman" w:hAnsi="Times New Roman"/>
          <w:b/>
          <w:color w:val="000000"/>
          <w:sz w:val="14"/>
        </w:rPr>
        <w:instrText xml:space="preserve"> TC  "</w:instrText>
      </w:r>
      <w:bookmarkStart w:id="69" w:name="_Toc408127802"/>
      <w:bookmarkStart w:id="70" w:name="_Toc502996033"/>
      <w:bookmarkStart w:id="71" w:name="_Toc503314717"/>
      <w:bookmarkStart w:id="72" w:name="_Toc5782621"/>
      <w:r w:rsidR="006C7D40" w:rsidRPr="000A72D3">
        <w:rPr>
          <w:rFonts w:ascii="Times New Roman" w:hAnsi="Times New Roman"/>
          <w:b/>
          <w:color w:val="000000"/>
          <w:sz w:val="14"/>
        </w:rPr>
        <w:instrText>My Biographical Sketch</w:instrText>
      </w:r>
      <w:bookmarkEnd w:id="69"/>
      <w:bookmarkEnd w:id="70"/>
      <w:bookmarkEnd w:id="71"/>
      <w:bookmarkEnd w:id="72"/>
      <w:r w:rsidR="006C7D40" w:rsidRPr="000A72D3">
        <w:rPr>
          <w:rFonts w:ascii="Times New Roman" w:hAnsi="Times New Roman"/>
          <w:b/>
          <w:color w:val="000000"/>
          <w:sz w:val="14"/>
        </w:rPr>
        <w:instrText xml:space="preserve">" \l 2 </w:instrText>
      </w:r>
      <w:r w:rsidR="006C7D40" w:rsidRPr="000A72D3">
        <w:rPr>
          <w:rFonts w:ascii="Times New Roman" w:hAnsi="Times New Roman"/>
          <w:b/>
          <w:color w:val="000000"/>
          <w:sz w:val="14"/>
        </w:rPr>
        <w:fldChar w:fldCharType="end"/>
      </w:r>
    </w:p>
    <w:p w14:paraId="4B42C63C" w14:textId="64CDA8F3" w:rsidR="006C7D40" w:rsidRPr="000A72D3" w:rsidRDefault="00734B60" w:rsidP="006C7D40">
      <w:pPr>
        <w:tabs>
          <w:tab w:val="left" w:pos="720"/>
        </w:tabs>
        <w:ind w:left="20"/>
        <w:jc w:val="center"/>
        <w:outlineLvl w:val="0"/>
        <w:rPr>
          <w:rFonts w:ascii="Times New Roman" w:hAnsi="Times New Roman"/>
          <w:b/>
          <w:color w:val="000000"/>
          <w:sz w:val="32"/>
        </w:rPr>
      </w:pPr>
      <w:r>
        <w:rPr>
          <w:rFonts w:ascii="Times New Roman" w:hAnsi="Times New Roman"/>
          <w:b/>
          <w:noProof/>
          <w:color w:val="000000"/>
          <w:sz w:val="32"/>
        </w:rPr>
        <w:drawing>
          <wp:inline distT="0" distB="0" distL="0" distR="0" wp14:anchorId="40D770FB" wp14:editId="2FBACE7E">
            <wp:extent cx="6033770" cy="3850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5-31 Family &amp; Jesse.jpg"/>
                    <pic:cNvPicPr/>
                  </pic:nvPicPr>
                  <pic:blipFill rotWithShape="1">
                    <a:blip r:embed="rId18"/>
                    <a:srcRect t="14928"/>
                    <a:stretch/>
                  </pic:blipFill>
                  <pic:spPr bwMode="auto">
                    <a:xfrm>
                      <a:off x="0" y="0"/>
                      <a:ext cx="6033770" cy="3850037"/>
                    </a:xfrm>
                    <a:prstGeom prst="rect">
                      <a:avLst/>
                    </a:prstGeom>
                    <a:ln>
                      <a:noFill/>
                    </a:ln>
                    <a:extLst>
                      <a:ext uri="{53640926-AAD7-44D8-BBD7-CCE9431645EC}">
                        <a14:shadowObscured xmlns:a14="http://schemas.microsoft.com/office/drawing/2010/main"/>
                      </a:ext>
                    </a:extLst>
                  </pic:spPr>
                </pic:pic>
              </a:graphicData>
            </a:graphic>
          </wp:inline>
        </w:drawing>
      </w:r>
      <w:r w:rsidR="006C7D40" w:rsidRPr="000A72D3">
        <w:rPr>
          <w:rFonts w:ascii="Times New Roman" w:hAnsi="Times New Roman"/>
          <w:b/>
          <w:color w:val="000000"/>
          <w:sz w:val="32"/>
        </w:rPr>
        <w:t>The Griffith Family</w:t>
      </w:r>
    </w:p>
    <w:p w14:paraId="5BBBDBAA" w14:textId="4459677C" w:rsidR="006C7D40" w:rsidRPr="000A72D3" w:rsidRDefault="00734B60" w:rsidP="006C7D40">
      <w:pPr>
        <w:tabs>
          <w:tab w:val="left" w:pos="720"/>
        </w:tabs>
        <w:ind w:left="20"/>
        <w:jc w:val="center"/>
        <w:outlineLvl w:val="0"/>
        <w:rPr>
          <w:rFonts w:ascii="Times New Roman" w:hAnsi="Times New Roman"/>
          <w:color w:val="000000"/>
        </w:rPr>
      </w:pPr>
      <w:r>
        <w:rPr>
          <w:rFonts w:ascii="Times New Roman" w:hAnsi="Times New Roman"/>
          <w:color w:val="000000"/>
        </w:rPr>
        <w:t xml:space="preserve">Dr Rick &amp; Susan, John (26), </w:t>
      </w:r>
      <w:r w:rsidR="006C7D40" w:rsidRPr="000A72D3">
        <w:rPr>
          <w:rFonts w:ascii="Times New Roman" w:hAnsi="Times New Roman"/>
          <w:color w:val="000000"/>
        </w:rPr>
        <w:t>Kurt &amp; Cara (3</w:t>
      </w:r>
      <w:r>
        <w:rPr>
          <w:rFonts w:ascii="Times New Roman" w:hAnsi="Times New Roman"/>
          <w:color w:val="000000"/>
        </w:rPr>
        <w:t>2</w:t>
      </w:r>
      <w:r w:rsidR="006C7D40" w:rsidRPr="000A72D3">
        <w:rPr>
          <w:rFonts w:ascii="Times New Roman" w:hAnsi="Times New Roman"/>
          <w:color w:val="000000"/>
        </w:rPr>
        <w:t>), Stephen &amp; Katie (2</w:t>
      </w:r>
      <w:r>
        <w:rPr>
          <w:rFonts w:ascii="Times New Roman" w:hAnsi="Times New Roman"/>
          <w:color w:val="000000"/>
        </w:rPr>
        <w:t>9</w:t>
      </w:r>
      <w:r w:rsidR="006C7D40" w:rsidRPr="000A72D3">
        <w:rPr>
          <w:rFonts w:ascii="Times New Roman" w:hAnsi="Times New Roman"/>
          <w:color w:val="000000"/>
        </w:rPr>
        <w:t>)</w:t>
      </w:r>
      <w:r>
        <w:rPr>
          <w:rFonts w:ascii="Times New Roman" w:hAnsi="Times New Roman"/>
          <w:color w:val="000000"/>
        </w:rPr>
        <w:t xml:space="preserve"> &amp; Jesse</w:t>
      </w:r>
    </w:p>
    <w:p w14:paraId="50E6E9DD" w14:textId="77777777" w:rsidR="006C7D40" w:rsidRPr="000A72D3" w:rsidRDefault="006C7D40" w:rsidP="006C7D40">
      <w:pPr>
        <w:tabs>
          <w:tab w:val="left" w:pos="720"/>
          <w:tab w:val="left" w:pos="6120"/>
          <w:tab w:val="left" w:pos="7560"/>
          <w:tab w:val="left" w:pos="8820"/>
        </w:tabs>
        <w:ind w:left="20" w:right="-32"/>
        <w:jc w:val="center"/>
        <w:outlineLvl w:val="0"/>
        <w:rPr>
          <w:rFonts w:ascii="Times New Roman" w:hAnsi="Times New Roman"/>
          <w:b/>
          <w:color w:val="000000"/>
        </w:rPr>
      </w:pPr>
    </w:p>
    <w:p w14:paraId="45A6ACB6" w14:textId="77777777" w:rsidR="006C7D40" w:rsidRPr="000A72D3" w:rsidRDefault="006C7D40" w:rsidP="000148C0">
      <w:pPr>
        <w:tabs>
          <w:tab w:val="left" w:pos="720"/>
        </w:tabs>
        <w:ind w:left="20"/>
        <w:jc w:val="left"/>
        <w:outlineLvl w:val="0"/>
        <w:rPr>
          <w:rFonts w:ascii="Times New Roman" w:hAnsi="Times New Roman"/>
          <w:b/>
          <w:color w:val="000000"/>
          <w:sz w:val="26"/>
        </w:rPr>
      </w:pPr>
      <w:r w:rsidRPr="000A72D3">
        <w:rPr>
          <w:rFonts w:ascii="Times New Roman" w:hAnsi="Times New Roman"/>
          <w:b/>
          <w:color w:val="000000"/>
          <w:sz w:val="26"/>
        </w:rPr>
        <w:t>Background</w:t>
      </w:r>
    </w:p>
    <w:p w14:paraId="263C8B66" w14:textId="77777777" w:rsidR="006C7D40" w:rsidRPr="000A72D3"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12"/>
        </w:rPr>
      </w:pPr>
    </w:p>
    <w:p w14:paraId="7BBC9441" w14:textId="77777777" w:rsidR="006C7D40" w:rsidRPr="000A72D3" w:rsidRDefault="006C7D40" w:rsidP="000148C0">
      <w:pPr>
        <w:tabs>
          <w:tab w:val="left" w:pos="720"/>
          <w:tab w:val="left" w:pos="6120"/>
          <w:tab w:val="left" w:pos="7560"/>
          <w:tab w:val="left" w:pos="8820"/>
        </w:tabs>
        <w:ind w:left="20" w:right="-32"/>
        <w:jc w:val="left"/>
        <w:outlineLvl w:val="0"/>
        <w:rPr>
          <w:rFonts w:ascii="Times New Roman" w:hAnsi="Times New Roman"/>
          <w:color w:val="000000"/>
          <w:sz w:val="22"/>
        </w:rPr>
      </w:pPr>
      <w:r w:rsidRPr="000A72D3">
        <w:rPr>
          <w:rFonts w:ascii="Times New Roman" w:hAnsi="Times New Roman"/>
          <w:color w:val="000000"/>
          <w:sz w:val="22"/>
        </w:rPr>
        <w:t xml:space="preserve"> “Never say ‘never.’”  Rick and Susan Griffith both learned this age-old tip the hard way.  </w:t>
      </w:r>
    </w:p>
    <w:p w14:paraId="0C907767"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p>
    <w:p w14:paraId="1D417294"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 xml:space="preserve">Rick recalls sitting in his elementary school classes thinking, “If there’s one thing I’ll </w:t>
      </w:r>
      <w:r w:rsidRPr="000A72D3">
        <w:rPr>
          <w:rFonts w:ascii="Times New Roman" w:hAnsi="Times New Roman"/>
          <w:i/>
          <w:color w:val="000000"/>
          <w:sz w:val="22"/>
        </w:rPr>
        <w:t>never</w:t>
      </w:r>
      <w:r w:rsidRPr="000A72D3">
        <w:rPr>
          <w:rFonts w:ascii="Times New Roman" w:hAnsi="Times New Roman"/>
          <w:color w:val="000000"/>
          <w:sz w:val="22"/>
        </w:rPr>
        <w:t xml:space="preserve"> become it’s a </w:t>
      </w:r>
      <w:r w:rsidRPr="000A72D3">
        <w:rPr>
          <w:rFonts w:ascii="Times New Roman" w:hAnsi="Times New Roman"/>
          <w:i/>
          <w:color w:val="000000"/>
          <w:sz w:val="22"/>
        </w:rPr>
        <w:t>teacher.</w:t>
      </w:r>
      <w:r w:rsidRPr="000A72D3">
        <w:rPr>
          <w:rFonts w:ascii="Times New Roman" w:hAnsi="Times New Roman"/>
          <w:color w:val="000000"/>
          <w:sz w:val="22"/>
        </w:rPr>
        <w:t xml:space="preserve">  Imagine saying the same stuff over and over, year after year!”  </w:t>
      </w:r>
    </w:p>
    <w:p w14:paraId="72D5482B"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p>
    <w:p w14:paraId="7B3E807F"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Yet after trusting Christ in junior high and beginning to teach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27D4711D"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p>
    <w:p w14:paraId="1C042B72"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 xml:space="preserve">Susan, from Yucaipa, California, also learned not to say “never.”  As she earned her Bachelor of Arts degree in piano at Biola University, several friends married and worked to put their husbands through three more years of seminary training.  “I’ll </w:t>
      </w:r>
      <w:r w:rsidRPr="000A72D3">
        <w:rPr>
          <w:rFonts w:ascii="Times New Roman" w:hAnsi="Times New Roman"/>
          <w:i/>
          <w:color w:val="000000"/>
          <w:sz w:val="22"/>
        </w:rPr>
        <w:t>never</w:t>
      </w:r>
      <w:r w:rsidRPr="000A72D3">
        <w:rPr>
          <w:rFonts w:ascii="Times New Roman" w:hAnsi="Times New Roman"/>
          <w:color w:val="000000"/>
          <w:sz w:val="22"/>
        </w:rPr>
        <w:t xml:space="preserve">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670379F2"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p>
    <w:p w14:paraId="0B6A2856"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029A228B"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p>
    <w:p w14:paraId="6E2BE3EB" w14:textId="2A51739F"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sz w:val="22"/>
        </w:rPr>
        <w:t>The</w:t>
      </w:r>
      <w:r>
        <w:rPr>
          <w:rFonts w:ascii="Times New Roman" w:hAnsi="Times New Roman"/>
          <w:sz w:val="22"/>
        </w:rPr>
        <w:t xml:space="preserve">y </w:t>
      </w:r>
      <w:r w:rsidRPr="000A72D3">
        <w:rPr>
          <w:rFonts w:ascii="Times New Roman" w:hAnsi="Times New Roman"/>
          <w:color w:val="000000"/>
          <w:sz w:val="22"/>
        </w:rPr>
        <w:t xml:space="preserve">have three sons: Kurt </w:t>
      </w:r>
      <w:r>
        <w:rPr>
          <w:rFonts w:ascii="Times New Roman" w:hAnsi="Times New Roman"/>
          <w:color w:val="000000"/>
          <w:sz w:val="22"/>
        </w:rPr>
        <w:t>lives</w:t>
      </w:r>
      <w:r w:rsidRPr="000A72D3">
        <w:rPr>
          <w:rFonts w:ascii="Times New Roman" w:hAnsi="Times New Roman"/>
          <w:color w:val="000000"/>
          <w:sz w:val="22"/>
        </w:rPr>
        <w:t xml:space="preserve"> in Seattle (3</w:t>
      </w:r>
      <w:r w:rsidR="00782D81">
        <w:rPr>
          <w:rFonts w:ascii="Times New Roman" w:hAnsi="Times New Roman"/>
          <w:color w:val="000000"/>
          <w:sz w:val="22"/>
        </w:rPr>
        <w:t>2</w:t>
      </w:r>
      <w:r w:rsidRPr="000A72D3">
        <w:rPr>
          <w:rFonts w:ascii="Times New Roman" w:hAnsi="Times New Roman"/>
          <w:color w:val="000000"/>
          <w:sz w:val="22"/>
        </w:rPr>
        <w:t xml:space="preserve"> yrs.) with his business analysis wife Cara, Stephen is a pilot (2</w:t>
      </w:r>
      <w:r w:rsidR="00782D81">
        <w:rPr>
          <w:rFonts w:ascii="Times New Roman" w:hAnsi="Times New Roman"/>
          <w:color w:val="000000"/>
          <w:sz w:val="22"/>
        </w:rPr>
        <w:t>9</w:t>
      </w:r>
      <w:r w:rsidRPr="000A72D3">
        <w:rPr>
          <w:rFonts w:ascii="Times New Roman" w:hAnsi="Times New Roman"/>
          <w:color w:val="000000"/>
          <w:sz w:val="22"/>
        </w:rPr>
        <w:t xml:space="preserve"> yrs.) with his counselor wife Katie </w:t>
      </w:r>
      <w:r>
        <w:rPr>
          <w:rFonts w:ascii="Times New Roman" w:hAnsi="Times New Roman"/>
          <w:color w:val="000000"/>
          <w:sz w:val="22"/>
        </w:rPr>
        <w:t>(</w:t>
      </w:r>
      <w:r w:rsidRPr="000A72D3">
        <w:rPr>
          <w:rFonts w:ascii="Times New Roman" w:hAnsi="Times New Roman"/>
          <w:color w:val="000000"/>
          <w:sz w:val="22"/>
        </w:rPr>
        <w:t>also Seattle</w:t>
      </w:r>
      <w:r>
        <w:rPr>
          <w:rFonts w:ascii="Times New Roman" w:hAnsi="Times New Roman"/>
          <w:color w:val="000000"/>
          <w:sz w:val="22"/>
        </w:rPr>
        <w:t>)</w:t>
      </w:r>
      <w:r w:rsidR="00782D81">
        <w:rPr>
          <w:rFonts w:ascii="Times New Roman" w:hAnsi="Times New Roman"/>
          <w:color w:val="000000"/>
          <w:sz w:val="22"/>
        </w:rPr>
        <w:t xml:space="preserve"> with grandson Jesse (born 14 May 2019)</w:t>
      </w:r>
      <w:r w:rsidRPr="000A72D3">
        <w:rPr>
          <w:rFonts w:ascii="Times New Roman" w:hAnsi="Times New Roman"/>
          <w:color w:val="000000"/>
          <w:sz w:val="22"/>
        </w:rPr>
        <w:t xml:space="preserve">, and John </w:t>
      </w:r>
      <w:r>
        <w:rPr>
          <w:rFonts w:ascii="Times New Roman" w:hAnsi="Times New Roman"/>
          <w:color w:val="000000"/>
          <w:sz w:val="22"/>
        </w:rPr>
        <w:t xml:space="preserve">is </w:t>
      </w:r>
      <w:r w:rsidRPr="000A72D3">
        <w:rPr>
          <w:rFonts w:ascii="Times New Roman" w:hAnsi="Times New Roman"/>
          <w:color w:val="000000"/>
          <w:sz w:val="22"/>
        </w:rPr>
        <w:t xml:space="preserve">a graphic designer in </w:t>
      </w:r>
      <w:r>
        <w:rPr>
          <w:rFonts w:ascii="Times New Roman" w:hAnsi="Times New Roman"/>
          <w:color w:val="000000"/>
          <w:sz w:val="22"/>
        </w:rPr>
        <w:t>California</w:t>
      </w:r>
      <w:r w:rsidRPr="000A72D3">
        <w:rPr>
          <w:rFonts w:ascii="Times New Roman" w:hAnsi="Times New Roman"/>
          <w:color w:val="000000"/>
          <w:sz w:val="22"/>
        </w:rPr>
        <w:t xml:space="preserve"> (2</w:t>
      </w:r>
      <w:r w:rsidR="00782D81">
        <w:rPr>
          <w:rFonts w:ascii="Times New Roman" w:hAnsi="Times New Roman"/>
          <w:color w:val="000000"/>
          <w:sz w:val="22"/>
        </w:rPr>
        <w:t>6</w:t>
      </w:r>
      <w:r w:rsidRPr="000A72D3">
        <w:rPr>
          <w:rFonts w:ascii="Times New Roman" w:hAnsi="Times New Roman"/>
          <w:color w:val="000000"/>
          <w:sz w:val="22"/>
        </w:rPr>
        <w:t xml:space="preserve"> yrs.).</w:t>
      </w:r>
    </w:p>
    <w:p w14:paraId="24D39BC5" w14:textId="77777777" w:rsidR="006C7D40" w:rsidRPr="000A72D3" w:rsidRDefault="006C7D40" w:rsidP="000148C0">
      <w:pPr>
        <w:tabs>
          <w:tab w:val="left" w:pos="720"/>
        </w:tabs>
        <w:ind w:left="20"/>
        <w:jc w:val="left"/>
        <w:outlineLvl w:val="0"/>
        <w:rPr>
          <w:rFonts w:ascii="Times New Roman" w:hAnsi="Times New Roman"/>
          <w:b/>
          <w:color w:val="000000"/>
          <w:sz w:val="26"/>
        </w:rPr>
      </w:pPr>
      <w:r>
        <w:rPr>
          <w:rFonts w:ascii="Times New Roman" w:hAnsi="Times New Roman"/>
          <w:b/>
          <w:color w:val="000000"/>
          <w:sz w:val="26"/>
        </w:rPr>
        <w:br w:type="page"/>
      </w:r>
      <w:r w:rsidRPr="000A72D3">
        <w:rPr>
          <w:rFonts w:ascii="Times New Roman" w:hAnsi="Times New Roman"/>
          <w:b/>
          <w:color w:val="000000"/>
          <w:sz w:val="26"/>
        </w:rPr>
        <w:lastRenderedPageBreak/>
        <w:t>Ministry</w:t>
      </w:r>
    </w:p>
    <w:p w14:paraId="650BA69C" w14:textId="77777777" w:rsidR="006C7D40" w:rsidRPr="00237A85"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8"/>
        </w:rPr>
      </w:pPr>
    </w:p>
    <w:p w14:paraId="0B03AAE8" w14:textId="4B1BCBF5"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 xml:space="preserve">However, since 1991 the Griffiths’ home has been Singapore where Rick serves as Doctor of Ministry Director with 30 other full-time faculty at Singapore Bible College.  SBC has 460 students from 26 countries and 25 denominations, as well as many professionals in the certificate-level Centre for Continuing Theological Education (CCTE).  </w:t>
      </w:r>
      <w:r w:rsidR="00F737E7">
        <w:rPr>
          <w:rFonts w:ascii="Times New Roman" w:hAnsi="Times New Roman"/>
          <w:color w:val="000000"/>
          <w:sz w:val="22"/>
        </w:rPr>
        <w:t>He began by teaching</w:t>
      </w:r>
      <w:r w:rsidRPr="000A72D3">
        <w:rPr>
          <w:rFonts w:ascii="Times New Roman" w:hAnsi="Times New Roman"/>
          <w:color w:val="000000"/>
          <w:sz w:val="22"/>
        </w:rPr>
        <w:t xml:space="preserve"> Old </w:t>
      </w:r>
      <w:r w:rsidR="00F737E7">
        <w:rPr>
          <w:rFonts w:ascii="Times New Roman" w:hAnsi="Times New Roman"/>
          <w:color w:val="000000"/>
          <w:sz w:val="22"/>
        </w:rPr>
        <w:t>and</w:t>
      </w:r>
      <w:r w:rsidRPr="000A72D3">
        <w:rPr>
          <w:rFonts w:ascii="Times New Roman" w:hAnsi="Times New Roman"/>
          <w:color w:val="000000"/>
          <w:sz w:val="22"/>
        </w:rPr>
        <w:t xml:space="preserve"> New Testament Survey, </w:t>
      </w:r>
      <w:r w:rsidR="00F737E7">
        <w:rPr>
          <w:rFonts w:ascii="Times New Roman" w:hAnsi="Times New Roman"/>
          <w:color w:val="000000"/>
          <w:sz w:val="22"/>
        </w:rPr>
        <w:t>Old</w:t>
      </w:r>
      <w:r w:rsidRPr="000A72D3">
        <w:rPr>
          <w:rFonts w:ascii="Times New Roman" w:hAnsi="Times New Roman"/>
          <w:color w:val="000000"/>
          <w:sz w:val="22"/>
        </w:rPr>
        <w:t xml:space="preserve"> </w:t>
      </w:r>
      <w:r w:rsidR="00F737E7">
        <w:rPr>
          <w:rFonts w:ascii="Times New Roman" w:hAnsi="Times New Roman"/>
          <w:color w:val="000000"/>
          <w:sz w:val="22"/>
        </w:rPr>
        <w:t xml:space="preserve">and New </w:t>
      </w:r>
      <w:r w:rsidRPr="000A72D3">
        <w:rPr>
          <w:rFonts w:ascii="Times New Roman" w:hAnsi="Times New Roman"/>
          <w:color w:val="000000"/>
          <w:sz w:val="22"/>
        </w:rPr>
        <w:t xml:space="preserve">Testament </w:t>
      </w:r>
      <w:r w:rsidR="00F737E7">
        <w:rPr>
          <w:rFonts w:ascii="Times New Roman" w:hAnsi="Times New Roman"/>
          <w:color w:val="000000"/>
          <w:sz w:val="22"/>
        </w:rPr>
        <w:t>Backgrounds</w:t>
      </w:r>
      <w:r w:rsidRPr="000A72D3">
        <w:rPr>
          <w:rFonts w:ascii="Times New Roman" w:hAnsi="Times New Roman"/>
          <w:color w:val="000000"/>
          <w:sz w:val="22"/>
        </w:rPr>
        <w:t xml:space="preserve">, Eschatology (the study of future things), Evangelism, Pastoral Epistles, Psalms, Homiletics (preaching), Hebrew Exegesis, and four Old Testament exposition courses.  </w:t>
      </w:r>
      <w:r w:rsidR="00F737E7">
        <w:rPr>
          <w:rFonts w:ascii="Times New Roman" w:hAnsi="Times New Roman"/>
          <w:color w:val="000000"/>
          <w:sz w:val="22"/>
        </w:rPr>
        <w:t>Then for years</w:t>
      </w:r>
      <w:r w:rsidRPr="000A72D3">
        <w:rPr>
          <w:rFonts w:ascii="Times New Roman" w:hAnsi="Times New Roman"/>
          <w:color w:val="000000"/>
          <w:sz w:val="22"/>
        </w:rPr>
        <w:t xml:space="preserve"> he also taught Pentateuch, Gospels, Eschatology (theology of the future), Ecclesiology (theology of the church), and Pneumatology (theology of the Holy Spirit).  Now he teaches mostly Bible Exposition classes, including H</w:t>
      </w:r>
      <w:r w:rsidR="00F737E7">
        <w:rPr>
          <w:rFonts w:ascii="Times New Roman" w:hAnsi="Times New Roman"/>
          <w:color w:val="000000"/>
          <w:sz w:val="22"/>
        </w:rPr>
        <w:t>omiletics, OT Foundations</w:t>
      </w:r>
      <w:r w:rsidRPr="000A72D3">
        <w:rPr>
          <w:rFonts w:ascii="Times New Roman" w:hAnsi="Times New Roman"/>
          <w:color w:val="000000"/>
          <w:sz w:val="22"/>
        </w:rPr>
        <w:t>, and OT &amp; NT Survey.  He has also written three Advanced Studies in the Old and New Testament courses at Internet Biblical Seminary (www.internetseminary.org).</w:t>
      </w:r>
    </w:p>
    <w:p w14:paraId="26C03FE7" w14:textId="77777777" w:rsidR="006C7D40" w:rsidRPr="00237A85" w:rsidRDefault="006C7D40" w:rsidP="000148C0">
      <w:pPr>
        <w:tabs>
          <w:tab w:val="left" w:pos="720"/>
          <w:tab w:val="left" w:pos="6120"/>
          <w:tab w:val="left" w:pos="7560"/>
          <w:tab w:val="left" w:pos="8820"/>
        </w:tabs>
        <w:ind w:left="20" w:right="-32"/>
        <w:jc w:val="left"/>
        <w:rPr>
          <w:rFonts w:ascii="Times New Roman" w:hAnsi="Times New Roman"/>
          <w:color w:val="000000"/>
          <w:sz w:val="18"/>
        </w:rPr>
      </w:pPr>
    </w:p>
    <w:p w14:paraId="38604E8B"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Asia’s shortage of trained leaders.</w:t>
      </w:r>
    </w:p>
    <w:p w14:paraId="61B20B3A" w14:textId="77777777" w:rsidR="006C7D40" w:rsidRPr="00237A85" w:rsidRDefault="006C7D40" w:rsidP="000148C0">
      <w:pPr>
        <w:tabs>
          <w:tab w:val="left" w:pos="720"/>
          <w:tab w:val="left" w:pos="6120"/>
          <w:tab w:val="left" w:pos="7560"/>
          <w:tab w:val="left" w:pos="8820"/>
        </w:tabs>
        <w:ind w:left="20" w:right="-32"/>
        <w:jc w:val="left"/>
        <w:rPr>
          <w:rFonts w:ascii="Times New Roman" w:hAnsi="Times New Roman"/>
          <w:color w:val="000000"/>
          <w:sz w:val="18"/>
        </w:rPr>
      </w:pPr>
    </w:p>
    <w:p w14:paraId="06659D05"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480 students.  The Griffiths are missionaries with WorldVenture and Rick serves as the Singapore field leader.  </w:t>
      </w:r>
    </w:p>
    <w:p w14:paraId="03458058" w14:textId="77777777" w:rsidR="006C7D40" w:rsidRPr="00237A85" w:rsidRDefault="006C7D40" w:rsidP="000148C0">
      <w:pPr>
        <w:tabs>
          <w:tab w:val="left" w:pos="720"/>
          <w:tab w:val="left" w:pos="6120"/>
          <w:tab w:val="left" w:pos="7560"/>
          <w:tab w:val="left" w:pos="8820"/>
        </w:tabs>
        <w:ind w:left="20" w:right="-32"/>
        <w:jc w:val="left"/>
        <w:rPr>
          <w:rFonts w:ascii="Times New Roman" w:hAnsi="Times New Roman"/>
          <w:color w:val="000000"/>
          <w:sz w:val="18"/>
        </w:rPr>
      </w:pPr>
    </w:p>
    <w:p w14:paraId="1C5953F0"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Dr. Griffith also enjoys several other partnerships.  He also serves as Asia Translation Coordinator for "The Bible... Basically International" seminars; web author &amp; editor, Internet Biblical Seminary; and itinerate professor for 62 trips throughout Asia in places such as Lanka Bible College (Sri Lanka), Myanmar Evangelical Graduate School of Theology, Union Bible Training Center (Mongolia), Jordan Evangelical Theological Seminary, and Biblical Education by Extension training in three restricted access countries.</w:t>
      </w:r>
    </w:p>
    <w:p w14:paraId="29F5D8DC" w14:textId="77777777" w:rsidR="006C7D40" w:rsidRPr="00237A85" w:rsidRDefault="006C7D40" w:rsidP="000148C0">
      <w:pPr>
        <w:tabs>
          <w:tab w:val="left" w:pos="720"/>
          <w:tab w:val="left" w:pos="6120"/>
          <w:tab w:val="left" w:pos="7560"/>
          <w:tab w:val="left" w:pos="8820"/>
        </w:tabs>
        <w:ind w:left="20" w:right="-32"/>
        <w:jc w:val="left"/>
        <w:rPr>
          <w:rFonts w:ascii="Times New Roman" w:hAnsi="Times New Roman"/>
          <w:color w:val="000000"/>
          <w:sz w:val="18"/>
        </w:rPr>
      </w:pPr>
    </w:p>
    <w:p w14:paraId="578D4304" w14:textId="5D0E0CEF"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r w:rsidRPr="000A72D3">
        <w:rPr>
          <w:rFonts w:ascii="Times New Roman" w:hAnsi="Times New Roman"/>
          <w:color w:val="000000"/>
          <w:sz w:val="22"/>
        </w:rPr>
        <w:t>In 2006 Dr. Rick began Crossroads International Church, Singapore.  Here “Pastor Ri</w:t>
      </w:r>
      <w:r w:rsidR="006218DE">
        <w:rPr>
          <w:rFonts w:ascii="Times New Roman" w:hAnsi="Times New Roman"/>
          <w:color w:val="000000"/>
          <w:sz w:val="22"/>
        </w:rPr>
        <w:t>ck” serves as pastor-teacher</w:t>
      </w:r>
      <w:r w:rsidRPr="000A72D3">
        <w:rPr>
          <w:rFonts w:ascii="Times New Roman" w:hAnsi="Times New Roman"/>
          <w:color w:val="000000"/>
          <w:sz w:val="22"/>
        </w:rPr>
        <w:t xml:space="preserve">.  The church worships at the Metropolitan YMCA at 60 Stevens Road.  See cicfamily.com.  </w:t>
      </w:r>
    </w:p>
    <w:p w14:paraId="6150DB26" w14:textId="77777777" w:rsidR="006C7D40" w:rsidRPr="00237A85" w:rsidRDefault="006C7D40" w:rsidP="000148C0">
      <w:pPr>
        <w:tabs>
          <w:tab w:val="left" w:pos="720"/>
          <w:tab w:val="left" w:pos="6120"/>
          <w:tab w:val="left" w:pos="7560"/>
          <w:tab w:val="left" w:pos="8820"/>
        </w:tabs>
        <w:ind w:left="20" w:right="-32"/>
        <w:jc w:val="left"/>
        <w:rPr>
          <w:rFonts w:ascii="Times New Roman" w:hAnsi="Times New Roman"/>
          <w:color w:val="000000"/>
          <w:sz w:val="18"/>
        </w:rPr>
      </w:pPr>
    </w:p>
    <w:p w14:paraId="75F433D1" w14:textId="7B778E7F" w:rsidR="006C7D40" w:rsidRPr="000A72D3" w:rsidRDefault="006C7D40" w:rsidP="000148C0">
      <w:pPr>
        <w:tabs>
          <w:tab w:val="left" w:pos="720"/>
          <w:tab w:val="left" w:pos="6120"/>
          <w:tab w:val="left" w:pos="7560"/>
          <w:tab w:val="left" w:pos="8820"/>
        </w:tabs>
        <w:ind w:left="23" w:right="-34"/>
        <w:jc w:val="left"/>
        <w:rPr>
          <w:rFonts w:ascii="Times New Roman" w:hAnsi="Times New Roman"/>
          <w:color w:val="000000"/>
          <w:sz w:val="22"/>
        </w:rPr>
      </w:pPr>
      <w:r w:rsidRPr="000A72D3">
        <w:rPr>
          <w:rFonts w:ascii="Times New Roman" w:hAnsi="Times New Roman"/>
          <w:color w:val="000000"/>
          <w:sz w:val="22"/>
        </w:rPr>
        <w:t xml:space="preserve">In 2009 Dr. Rick began </w:t>
      </w:r>
      <w:hyperlink r:id="rId19" w:history="1">
        <w:r w:rsidRPr="000A72D3">
          <w:rPr>
            <w:rFonts w:ascii="Times New Roman" w:hAnsi="Times New Roman"/>
            <w:color w:val="000000"/>
            <w:sz w:val="22"/>
          </w:rPr>
          <w:t>BibleStudyDownloads.org</w:t>
        </w:r>
      </w:hyperlink>
      <w:r w:rsidRPr="000A72D3">
        <w:rPr>
          <w:rFonts w:ascii="Times New Roman" w:hAnsi="Times New Roman"/>
          <w:color w:val="000000"/>
          <w:sz w:val="22"/>
        </w:rPr>
        <w:t xml:space="preserve"> to offer his courses for free download.  It has </w:t>
      </w:r>
      <w:r w:rsidR="00064F87">
        <w:rPr>
          <w:rFonts w:ascii="Times New Roman" w:hAnsi="Times New Roman"/>
          <w:color w:val="000000"/>
          <w:sz w:val="22"/>
        </w:rPr>
        <w:t>17,</w:t>
      </w:r>
      <w:r w:rsidRPr="000A72D3">
        <w:rPr>
          <w:rFonts w:ascii="Times New Roman" w:hAnsi="Times New Roman"/>
          <w:color w:val="000000"/>
          <w:sz w:val="22"/>
        </w:rPr>
        <w:t xml:space="preserve">000 pages of course notes in Word and pdf, </w:t>
      </w:r>
      <w:r w:rsidR="00064F87">
        <w:rPr>
          <w:rFonts w:ascii="Times New Roman" w:hAnsi="Times New Roman"/>
          <w:color w:val="000000"/>
          <w:sz w:val="22"/>
        </w:rPr>
        <w:t>and especially over 100,000</w:t>
      </w:r>
      <w:r w:rsidRPr="000A72D3">
        <w:rPr>
          <w:rFonts w:ascii="Times New Roman" w:hAnsi="Times New Roman"/>
          <w:color w:val="000000"/>
          <w:sz w:val="22"/>
        </w:rPr>
        <w:t xml:space="preserve"> PowerPoint presentations in English, and translations </w:t>
      </w:r>
      <w:r>
        <w:rPr>
          <w:rFonts w:ascii="Times New Roman" w:hAnsi="Times New Roman"/>
          <w:color w:val="000000"/>
          <w:sz w:val="22"/>
        </w:rPr>
        <w:t>of these by his students into 4</w:t>
      </w:r>
      <w:r w:rsidR="00064F87">
        <w:rPr>
          <w:rFonts w:ascii="Times New Roman" w:hAnsi="Times New Roman"/>
          <w:color w:val="000000"/>
          <w:sz w:val="22"/>
        </w:rPr>
        <w:t>9</w:t>
      </w:r>
      <w:r w:rsidRPr="000A72D3">
        <w:rPr>
          <w:rFonts w:ascii="Times New Roman" w:hAnsi="Times New Roman"/>
          <w:color w:val="000000"/>
          <w:sz w:val="22"/>
        </w:rPr>
        <w:t xml:space="preserve"> languages</w:t>
      </w:r>
      <w:r w:rsidR="00064F87">
        <w:rPr>
          <w:rFonts w:ascii="Times New Roman" w:hAnsi="Times New Roman"/>
          <w:color w:val="000000"/>
          <w:sz w:val="22"/>
        </w:rPr>
        <w:t xml:space="preserve">, such as </w:t>
      </w:r>
      <w:r w:rsidRPr="000A72D3">
        <w:rPr>
          <w:rFonts w:ascii="Times New Roman" w:hAnsi="Times New Roman"/>
          <w:color w:val="000000"/>
          <w:sz w:val="22"/>
        </w:rPr>
        <w:t xml:space="preserve">Ao, Arabic, Bangla, Bisaya, Burmese, Chin, Chiru, Chinese, Dutch, English, French, German, Gujarati, Hindi, Ilonggo, Indonesian, Japanese, Kachin, Karen, Khmer, Kiswahili, Korean, Lotha, Malay, Malayalam, Mao, Mizo, Mongolian, </w:t>
      </w:r>
      <w:r>
        <w:rPr>
          <w:rFonts w:ascii="Times New Roman" w:hAnsi="Times New Roman"/>
          <w:color w:val="000000"/>
          <w:sz w:val="22"/>
        </w:rPr>
        <w:t xml:space="preserve">Moyon, </w:t>
      </w:r>
      <w:r w:rsidRPr="000A72D3">
        <w:rPr>
          <w:rFonts w:ascii="Times New Roman" w:hAnsi="Times New Roman"/>
          <w:color w:val="000000"/>
          <w:sz w:val="22"/>
        </w:rPr>
        <w:t>Nepali, Nias, Paite, Portuguese, Rongmei, Russian, Sinhala, Spanish, Sumi, Tagalog, Tamil, Tangkhul, Tenyidie, Thai, Vaiphei, and Vietnamese.</w:t>
      </w:r>
    </w:p>
    <w:p w14:paraId="3474D229" w14:textId="77777777" w:rsidR="006C7D40" w:rsidRPr="000A72D3" w:rsidRDefault="006C7D40" w:rsidP="000148C0">
      <w:pPr>
        <w:tabs>
          <w:tab w:val="left" w:pos="720"/>
          <w:tab w:val="left" w:pos="6120"/>
          <w:tab w:val="left" w:pos="7560"/>
          <w:tab w:val="left" w:pos="8820"/>
        </w:tabs>
        <w:ind w:left="20" w:right="-32"/>
        <w:jc w:val="left"/>
        <w:rPr>
          <w:rFonts w:ascii="Times New Roman" w:hAnsi="Times New Roman"/>
          <w:color w:val="000000"/>
          <w:sz w:val="22"/>
        </w:rPr>
      </w:pPr>
    </w:p>
    <w:p w14:paraId="00AF44D7" w14:textId="77777777" w:rsidR="006C7D40" w:rsidRPr="000A72D3" w:rsidRDefault="006C7D40" w:rsidP="000148C0">
      <w:pPr>
        <w:tabs>
          <w:tab w:val="left" w:pos="720"/>
        </w:tabs>
        <w:ind w:left="20"/>
        <w:jc w:val="left"/>
        <w:outlineLvl w:val="0"/>
        <w:rPr>
          <w:rFonts w:ascii="Times New Roman" w:hAnsi="Times New Roman"/>
          <w:b/>
          <w:color w:val="000000"/>
          <w:sz w:val="26"/>
        </w:rPr>
      </w:pPr>
      <w:r w:rsidRPr="000A72D3">
        <w:rPr>
          <w:rFonts w:ascii="Times New Roman" w:hAnsi="Times New Roman"/>
          <w:b/>
          <w:color w:val="000000"/>
          <w:sz w:val="26"/>
        </w:rPr>
        <w:t>Field</w:t>
      </w:r>
    </w:p>
    <w:p w14:paraId="5EF0ACB1" w14:textId="77777777" w:rsidR="006C7D40" w:rsidRPr="000A72D3"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12"/>
        </w:rPr>
      </w:pPr>
    </w:p>
    <w:p w14:paraId="521DF22B" w14:textId="77777777" w:rsidR="006C7D40" w:rsidRPr="000A72D3"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22"/>
        </w:rPr>
      </w:pPr>
      <w:r w:rsidRPr="000A72D3">
        <w:rPr>
          <w:rFonts w:ascii="Times New Roman" w:hAnsi="Times New Roman"/>
          <w:color w:val="000000"/>
          <w:sz w:val="22"/>
        </w:rPr>
        <w:t>SBC is strategically located in Singapore at the “ministry hub” of Southeast Asia. The population of this multi-cultural society is 75 percent Chinese, 15 percent Malay and 8 percent Indian.  Other groups include Filipinos, Thais, Japanese, Americans, and Europeans. The Singaporean cross-cultural missionary force is increasingly contributing to God’s work in overseas ministries.</w:t>
      </w:r>
    </w:p>
    <w:p w14:paraId="61E04831" w14:textId="77777777" w:rsidR="006C7D40" w:rsidRPr="000A72D3"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22"/>
        </w:rPr>
      </w:pPr>
    </w:p>
    <w:p w14:paraId="743E6134" w14:textId="77777777" w:rsidR="006C7D40" w:rsidRPr="000A72D3" w:rsidRDefault="006C7D40" w:rsidP="000148C0">
      <w:pPr>
        <w:tabs>
          <w:tab w:val="left" w:pos="720"/>
        </w:tabs>
        <w:ind w:left="20"/>
        <w:jc w:val="left"/>
        <w:outlineLvl w:val="0"/>
        <w:rPr>
          <w:rFonts w:ascii="Times New Roman" w:hAnsi="Times New Roman"/>
          <w:color w:val="000000"/>
          <w:sz w:val="22"/>
        </w:rPr>
      </w:pPr>
      <w:r w:rsidRPr="000A72D3">
        <w:rPr>
          <w:rFonts w:ascii="Times New Roman" w:hAnsi="Times New Roman"/>
          <w:b/>
          <w:color w:val="000000"/>
          <w:sz w:val="26"/>
        </w:rPr>
        <w:t>Passion</w:t>
      </w:r>
    </w:p>
    <w:p w14:paraId="18240D31" w14:textId="77777777" w:rsidR="006C7D40" w:rsidRPr="000A72D3"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12"/>
        </w:rPr>
      </w:pPr>
    </w:p>
    <w:p w14:paraId="3A1AC9AC" w14:textId="77777777" w:rsidR="006C7D40" w:rsidRPr="000A72D3" w:rsidRDefault="006C7D40" w:rsidP="000148C0">
      <w:pPr>
        <w:tabs>
          <w:tab w:val="left" w:pos="3140"/>
          <w:tab w:val="left" w:pos="6120"/>
          <w:tab w:val="left" w:pos="7560"/>
          <w:tab w:val="left" w:pos="7640"/>
          <w:tab w:val="left" w:pos="8820"/>
        </w:tabs>
        <w:ind w:left="20" w:right="-32"/>
        <w:jc w:val="left"/>
        <w:rPr>
          <w:rFonts w:ascii="Times New Roman" w:hAnsi="Times New Roman"/>
          <w:color w:val="000000"/>
          <w:sz w:val="22"/>
        </w:rPr>
      </w:pPr>
      <w:r w:rsidRPr="000A72D3">
        <w:rPr>
          <w:rFonts w:ascii="Times New Roman" w:hAnsi="Times New Roman"/>
          <w:color w:val="000000"/>
          <w:sz w:val="22"/>
        </w:rPr>
        <w:t>Rick’s passion is for God’s leaders to preach and live the Word of God as God’s servants:</w:t>
      </w:r>
    </w:p>
    <w:p w14:paraId="0F87DBC0" w14:textId="77777777" w:rsidR="006C7D40" w:rsidRPr="000A72D3" w:rsidRDefault="006C7D40" w:rsidP="000148C0">
      <w:pPr>
        <w:numPr>
          <w:ilvl w:val="0"/>
          <w:numId w:val="23"/>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Teaching obedience to Christ’s teaching is key to our commission to make disciples (Matt. 28:20)</w:t>
      </w:r>
    </w:p>
    <w:p w14:paraId="6A061795" w14:textId="77777777" w:rsidR="006C7D40" w:rsidRPr="000A72D3" w:rsidRDefault="006C7D40" w:rsidP="000148C0">
      <w:pPr>
        <w:numPr>
          <w:ilvl w:val="0"/>
          <w:numId w:val="23"/>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Paul’s legacy to Timothy focused on exposition: “Preach the Word” (2 Tim. 4:2-3</w:t>
      </w:r>
      <w:r>
        <w:rPr>
          <w:rFonts w:ascii="Times New Roman" w:hAnsi="Times New Roman"/>
          <w:color w:val="000000"/>
          <w:sz w:val="22"/>
        </w:rPr>
        <w:t xml:space="preserve">; cf. </w:t>
      </w:r>
      <w:r w:rsidRPr="000A72D3">
        <w:rPr>
          <w:rFonts w:ascii="Times New Roman" w:hAnsi="Times New Roman"/>
          <w:color w:val="000000"/>
          <w:sz w:val="22"/>
        </w:rPr>
        <w:t>Acts 6:1-16)</w:t>
      </w:r>
    </w:p>
    <w:p w14:paraId="06C3B03C" w14:textId="77777777" w:rsidR="006C7D40" w:rsidRPr="00237A85" w:rsidRDefault="006C7D40" w:rsidP="000148C0">
      <w:pPr>
        <w:tabs>
          <w:tab w:val="left" w:pos="720"/>
          <w:tab w:val="left" w:pos="6120"/>
          <w:tab w:val="left" w:pos="7560"/>
          <w:tab w:val="left" w:pos="8820"/>
        </w:tabs>
        <w:ind w:left="20" w:right="-32"/>
        <w:jc w:val="left"/>
        <w:rPr>
          <w:rFonts w:ascii="Times New Roman" w:hAnsi="Times New Roman"/>
          <w:color w:val="000000"/>
          <w:sz w:val="18"/>
        </w:rPr>
      </w:pPr>
    </w:p>
    <w:p w14:paraId="1C4CA000" w14:textId="77777777" w:rsidR="006C7D40" w:rsidRPr="000A72D3" w:rsidRDefault="006C7D40" w:rsidP="000148C0">
      <w:pPr>
        <w:tabs>
          <w:tab w:val="left" w:pos="3140"/>
          <w:tab w:val="left" w:pos="7640"/>
        </w:tabs>
        <w:ind w:left="20"/>
        <w:jc w:val="left"/>
        <w:rPr>
          <w:rFonts w:ascii="Times New Roman" w:hAnsi="Times New Roman"/>
          <w:color w:val="000000"/>
          <w:sz w:val="22"/>
        </w:rPr>
      </w:pPr>
      <w:r w:rsidRPr="000A72D3">
        <w:rPr>
          <w:rFonts w:ascii="Times New Roman" w:hAnsi="Times New Roman"/>
          <w:color w:val="000000"/>
          <w:sz w:val="22"/>
        </w:rPr>
        <w:t xml:space="preserve">However, recent trends include the following: </w:t>
      </w:r>
    </w:p>
    <w:p w14:paraId="7F9CD2B1" w14:textId="77777777" w:rsidR="006C7D40" w:rsidRPr="000A72D3" w:rsidRDefault="006C7D40" w:rsidP="000148C0">
      <w:pPr>
        <w:numPr>
          <w:ilvl w:val="0"/>
          <w:numId w:val="23"/>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Church people are biblically illiterate</w:t>
      </w:r>
      <w:r>
        <w:rPr>
          <w:rFonts w:ascii="Times New Roman" w:hAnsi="Times New Roman"/>
          <w:color w:val="000000"/>
          <w:sz w:val="22"/>
        </w:rPr>
        <w:t xml:space="preserve"> in</w:t>
      </w:r>
      <w:r w:rsidRPr="000A72D3">
        <w:rPr>
          <w:rFonts w:ascii="Times New Roman" w:hAnsi="Times New Roman"/>
          <w:color w:val="000000"/>
          <w:sz w:val="22"/>
        </w:rPr>
        <w:t xml:space="preserve"> a “famine for hearing the words of the Lord” (Amos 8:11)</w:t>
      </w:r>
    </w:p>
    <w:p w14:paraId="3E4BBE85" w14:textId="77777777" w:rsidR="006C7D40" w:rsidRPr="000A72D3" w:rsidRDefault="006C7D40" w:rsidP="000148C0">
      <w:pPr>
        <w:numPr>
          <w:ilvl w:val="0"/>
          <w:numId w:val="23"/>
        </w:numPr>
        <w:tabs>
          <w:tab w:val="clear" w:pos="740"/>
          <w:tab w:val="left" w:pos="426"/>
          <w:tab w:val="left" w:pos="3140"/>
          <w:tab w:val="left" w:pos="7640"/>
        </w:tabs>
        <w:ind w:left="426" w:right="332"/>
        <w:jc w:val="left"/>
        <w:rPr>
          <w:rFonts w:ascii="Times New Roman" w:hAnsi="Times New Roman"/>
          <w:color w:val="000000"/>
          <w:sz w:val="22"/>
        </w:rPr>
      </w:pPr>
      <w:r w:rsidRPr="000A72D3">
        <w:rPr>
          <w:rFonts w:ascii="Times New Roman" w:hAnsi="Times New Roman"/>
          <w:color w:val="000000"/>
          <w:sz w:val="22"/>
        </w:rPr>
        <w:t>Attempting to be “relevant,” pastors preach what people want to hear—not what they need</w:t>
      </w:r>
    </w:p>
    <w:sectPr w:rsidR="006C7D40" w:rsidRPr="000A72D3" w:rsidSect="00CE4442">
      <w:headerReference w:type="even" r:id="rId20"/>
      <w:headerReference w:type="default" r:id="rId21"/>
      <w:footerReference w:type="even" r:id="rId22"/>
      <w:footerReference w:type="default" r:id="rId23"/>
      <w:headerReference w:type="first" r:id="rId24"/>
      <w:footerReference w:type="first" r:id="rId25"/>
      <w:pgSz w:w="11880" w:h="16840"/>
      <w:pgMar w:top="720" w:right="1080" w:bottom="720" w:left="1298" w:header="720" w:footer="720" w:gutter="0"/>
      <w:pgNumType w:fmt="lowerLetter"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971B4" w14:textId="77777777" w:rsidR="00A36218" w:rsidRDefault="00A36218">
      <w:r>
        <w:separator/>
      </w:r>
    </w:p>
  </w:endnote>
  <w:endnote w:type="continuationSeparator" w:id="0">
    <w:p w14:paraId="4F24BB3A" w14:textId="77777777" w:rsidR="00A36218" w:rsidRDefault="00A36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lbertus Extra Bold">
    <w:altName w:val="Calibri"/>
    <w:panose1 w:val="020B0604020202020204"/>
    <w:charset w:val="00"/>
    <w:family w:val="swiss"/>
    <w:pitch w:val="variable"/>
    <w:sig w:usb0="00000007" w:usb1="00000000"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063FD" w14:textId="770A961F" w:rsidR="00444BED" w:rsidRPr="00682806" w:rsidRDefault="00B83D3B" w:rsidP="00691FD2">
    <w:pPr>
      <w:pStyle w:val="Footer"/>
      <w:ind w:right="144"/>
      <w:jc w:val="right"/>
      <w:rPr>
        <w:i/>
        <w:sz w:val="12"/>
      </w:rPr>
    </w:pPr>
    <w:r>
      <w:rPr>
        <w:i/>
        <w:sz w:val="12"/>
      </w:rPr>
      <w:t>2</w:t>
    </w:r>
    <w:r w:rsidRPr="00B83D3B">
      <w:rPr>
        <w:i/>
        <w:sz w:val="12"/>
        <w:vertAlign w:val="superscript"/>
      </w:rPr>
      <w:t>nd</w:t>
    </w:r>
    <w:r>
      <w:rPr>
        <w:i/>
        <w:sz w:val="12"/>
      </w:rPr>
      <w:t xml:space="preserve"> </w:t>
    </w:r>
    <w:r w:rsidR="00444BED">
      <w:rPr>
        <w:i/>
        <w:sz w:val="12"/>
      </w:rPr>
      <w:t xml:space="preserve">ed. </w:t>
    </w:r>
    <w:r>
      <w:rPr>
        <w:i/>
        <w:sz w:val="12"/>
      </w:rPr>
      <w:t xml:space="preserve">30 July </w:t>
    </w:r>
    <w:r w:rsidR="008B1D56">
      <w:rPr>
        <w:i/>
        <w:sz w:val="12"/>
      </w:rPr>
      <w:t>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E3E92" w14:textId="77777777" w:rsidR="00444BED" w:rsidRDefault="00444B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55439" w14:textId="77777777" w:rsidR="00444BED" w:rsidRDefault="00444B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C3793" w14:textId="77777777" w:rsidR="00444BED" w:rsidRDefault="00444B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428E5" w14:textId="77777777" w:rsidR="00A36218" w:rsidRDefault="00A36218">
      <w:r>
        <w:separator/>
      </w:r>
    </w:p>
  </w:footnote>
  <w:footnote w:type="continuationSeparator" w:id="0">
    <w:p w14:paraId="45625A82" w14:textId="77777777" w:rsidR="00A36218" w:rsidRDefault="00A36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E7844" w14:textId="77777777" w:rsidR="00444BED" w:rsidRPr="002A5321" w:rsidRDefault="00444BED">
    <w:pPr>
      <w:pStyle w:val="Header"/>
      <w:framePr w:w="576" w:wrap="around" w:vAnchor="page" w:hAnchor="page" w:x="10745" w:y="721"/>
      <w:jc w:val="right"/>
      <w:rPr>
        <w:rStyle w:val="PageNumber"/>
        <w:i/>
        <w:sz w:val="23"/>
        <w:u w:val="single"/>
      </w:rPr>
    </w:pPr>
    <w:r w:rsidRPr="002A5321">
      <w:rPr>
        <w:rStyle w:val="PageNumber"/>
        <w:i/>
        <w:sz w:val="23"/>
        <w:u w:val="single"/>
      </w:rPr>
      <w:fldChar w:fldCharType="begin"/>
    </w:r>
    <w:r w:rsidRPr="002A5321">
      <w:rPr>
        <w:rStyle w:val="PageNumber"/>
        <w:i/>
        <w:sz w:val="23"/>
        <w:u w:val="single"/>
      </w:rPr>
      <w:instrText xml:space="preserve">PAGE  </w:instrText>
    </w:r>
    <w:r w:rsidRPr="002A5321">
      <w:rPr>
        <w:rStyle w:val="PageNumber"/>
        <w:i/>
        <w:sz w:val="23"/>
        <w:u w:val="single"/>
      </w:rPr>
      <w:fldChar w:fldCharType="separate"/>
    </w:r>
    <w:r w:rsidR="0066530B">
      <w:rPr>
        <w:rStyle w:val="PageNumber"/>
        <w:i/>
        <w:noProof/>
        <w:sz w:val="23"/>
        <w:u w:val="single"/>
      </w:rPr>
      <w:t>1</w:t>
    </w:r>
    <w:r w:rsidRPr="002A5321">
      <w:rPr>
        <w:rStyle w:val="PageNumber"/>
        <w:i/>
        <w:sz w:val="23"/>
        <w:u w:val="single"/>
      </w:rPr>
      <w:fldChar w:fldCharType="end"/>
    </w:r>
  </w:p>
  <w:p w14:paraId="3CF8A9D0" w14:textId="4828D138" w:rsidR="00444BED" w:rsidRPr="002A5321" w:rsidRDefault="00444BED" w:rsidP="00691FD2">
    <w:pPr>
      <w:pStyle w:val="Header"/>
      <w:tabs>
        <w:tab w:val="clear" w:pos="4320"/>
        <w:tab w:val="clear" w:pos="8640"/>
        <w:tab w:val="center" w:pos="5254"/>
        <w:tab w:val="right" w:pos="9360"/>
      </w:tabs>
      <w:ind w:right="-660"/>
      <w:rPr>
        <w:i/>
        <w:sz w:val="23"/>
        <w:u w:val="single"/>
      </w:rPr>
    </w:pPr>
    <w:r w:rsidRPr="002A5321">
      <w:rPr>
        <w:i/>
        <w:sz w:val="23"/>
        <w:u w:val="single"/>
      </w:rPr>
      <w:t>Rick Griffith</w:t>
    </w:r>
    <w:r w:rsidRPr="002A5321">
      <w:rPr>
        <w:i/>
        <w:sz w:val="17"/>
        <w:u w:val="single"/>
      </w:rPr>
      <w:t>, PhD</w:t>
    </w:r>
    <w:r w:rsidRPr="002A5321">
      <w:rPr>
        <w:i/>
        <w:sz w:val="23"/>
        <w:u w:val="single"/>
      </w:rPr>
      <w:tab/>
    </w:r>
    <w:r>
      <w:rPr>
        <w:i/>
        <w:sz w:val="23"/>
        <w:u w:val="single"/>
      </w:rPr>
      <w:t xml:space="preserve">TEOT4020: </w:t>
    </w:r>
    <w:r w:rsidRPr="002A5321">
      <w:rPr>
        <w:i/>
        <w:sz w:val="23"/>
        <w:u w:val="single"/>
      </w:rPr>
      <w:t>Old Te</w:t>
    </w:r>
    <w:r>
      <w:rPr>
        <w:i/>
        <w:sz w:val="23"/>
        <w:u w:val="single"/>
      </w:rPr>
      <w:t>stament Foundations July-Nov 201</w:t>
    </w:r>
    <w:r w:rsidR="00B42161">
      <w:rPr>
        <w:i/>
        <w:sz w:val="23"/>
        <w:u w:val="single"/>
      </w:rPr>
      <w:t>9</w:t>
    </w:r>
    <w:r w:rsidRPr="002A5321">
      <w:rPr>
        <w:i/>
        <w:sz w:val="23"/>
        <w:u w:val="single"/>
      </w:rPr>
      <w:t xml:space="preserve"> Syllabus</w:t>
    </w:r>
    <w:r w:rsidRPr="002A5321">
      <w:rPr>
        <w:i/>
        <w:sz w:val="23"/>
        <w:u w:val="single"/>
      </w:rPr>
      <w:tab/>
    </w:r>
    <w:r w:rsidRPr="002A5321">
      <w:rPr>
        <w:rStyle w:val="PageNumber"/>
        <w:i/>
        <w:sz w:val="23"/>
        <w:u w:val="single"/>
      </w:rPr>
      <w:fldChar w:fldCharType="begin"/>
    </w:r>
    <w:r w:rsidRPr="002A5321">
      <w:rPr>
        <w:rStyle w:val="PageNumber"/>
        <w:i/>
        <w:sz w:val="23"/>
        <w:u w:val="single"/>
      </w:rPr>
      <w:instrText xml:space="preserve"> PAGE </w:instrText>
    </w:r>
    <w:r w:rsidRPr="002A5321">
      <w:rPr>
        <w:rStyle w:val="PageNumber"/>
        <w:i/>
        <w:sz w:val="23"/>
        <w:u w:val="single"/>
      </w:rPr>
      <w:fldChar w:fldCharType="separate"/>
    </w:r>
    <w:r w:rsidR="0066530B">
      <w:rPr>
        <w:rStyle w:val="PageNumber"/>
        <w:i/>
        <w:noProof/>
        <w:sz w:val="23"/>
        <w:u w:val="single"/>
      </w:rPr>
      <w:t>1</w:t>
    </w:r>
    <w:r w:rsidRPr="002A5321">
      <w:rPr>
        <w:rStyle w:val="PageNumber"/>
        <w:i/>
        <w:sz w:val="23"/>
        <w:u w:val="single"/>
      </w:rPr>
      <w:fldChar w:fldCharType="end"/>
    </w:r>
  </w:p>
  <w:p w14:paraId="2A9753A0" w14:textId="77777777" w:rsidR="00444BED" w:rsidRPr="002A5321" w:rsidRDefault="00444BED">
    <w:pPr>
      <w:pStyle w:val="Header"/>
      <w:rPr>
        <w:i/>
        <w:sz w:val="23"/>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1DD9E" w14:textId="77777777" w:rsidR="00444BED" w:rsidRDefault="00444B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165A6" w14:textId="77777777" w:rsidR="00444BED" w:rsidRPr="002A5321" w:rsidRDefault="00444BED">
    <w:pPr>
      <w:pStyle w:val="Header"/>
      <w:framePr w:w="576" w:wrap="around" w:vAnchor="page" w:hAnchor="page" w:x="10745" w:y="721"/>
      <w:jc w:val="right"/>
      <w:rPr>
        <w:rStyle w:val="PageNumber"/>
        <w:i/>
        <w:sz w:val="23"/>
        <w:u w:val="single"/>
      </w:rPr>
    </w:pPr>
    <w:r w:rsidRPr="002A5321">
      <w:rPr>
        <w:rStyle w:val="PageNumber"/>
        <w:i/>
        <w:sz w:val="23"/>
        <w:u w:val="single"/>
      </w:rPr>
      <w:fldChar w:fldCharType="begin"/>
    </w:r>
    <w:r w:rsidRPr="002A5321">
      <w:rPr>
        <w:rStyle w:val="PageNumber"/>
        <w:i/>
        <w:sz w:val="23"/>
        <w:u w:val="single"/>
      </w:rPr>
      <w:instrText xml:space="preserve">PAGE  </w:instrText>
    </w:r>
    <w:r w:rsidRPr="002A5321">
      <w:rPr>
        <w:rStyle w:val="PageNumber"/>
        <w:i/>
        <w:sz w:val="23"/>
        <w:u w:val="single"/>
      </w:rPr>
      <w:fldChar w:fldCharType="separate"/>
    </w:r>
    <w:r>
      <w:rPr>
        <w:rStyle w:val="PageNumber"/>
        <w:i/>
        <w:noProof/>
        <w:sz w:val="23"/>
        <w:u w:val="single"/>
      </w:rPr>
      <w:t>f</w:t>
    </w:r>
    <w:r w:rsidRPr="002A5321">
      <w:rPr>
        <w:rStyle w:val="PageNumber"/>
        <w:i/>
        <w:sz w:val="23"/>
        <w:u w:val="single"/>
      </w:rPr>
      <w:fldChar w:fldCharType="end"/>
    </w:r>
  </w:p>
  <w:p w14:paraId="608554AA" w14:textId="509DDB20" w:rsidR="00444BED" w:rsidRPr="002A5321" w:rsidRDefault="00444BED" w:rsidP="00691FD2">
    <w:pPr>
      <w:pStyle w:val="Header"/>
      <w:tabs>
        <w:tab w:val="clear" w:pos="4320"/>
        <w:tab w:val="clear" w:pos="8640"/>
        <w:tab w:val="center" w:pos="5254"/>
        <w:tab w:val="right" w:pos="9360"/>
      </w:tabs>
      <w:ind w:right="-660"/>
      <w:rPr>
        <w:i/>
        <w:sz w:val="23"/>
        <w:u w:val="single"/>
      </w:rPr>
    </w:pPr>
    <w:r w:rsidRPr="002A5321">
      <w:rPr>
        <w:i/>
        <w:sz w:val="23"/>
        <w:u w:val="single"/>
      </w:rPr>
      <w:t>Rick Griffith</w:t>
    </w:r>
    <w:r w:rsidRPr="002A5321">
      <w:rPr>
        <w:i/>
        <w:sz w:val="17"/>
        <w:u w:val="single"/>
      </w:rPr>
      <w:t>, PhD</w:t>
    </w:r>
    <w:r w:rsidRPr="002A5321">
      <w:rPr>
        <w:i/>
        <w:sz w:val="23"/>
        <w:u w:val="single"/>
      </w:rPr>
      <w:tab/>
    </w:r>
    <w:r>
      <w:rPr>
        <w:i/>
        <w:sz w:val="23"/>
        <w:u w:val="single"/>
      </w:rPr>
      <w:t xml:space="preserve">TEOT4020: </w:t>
    </w:r>
    <w:r w:rsidRPr="002A5321">
      <w:rPr>
        <w:i/>
        <w:sz w:val="23"/>
        <w:u w:val="single"/>
      </w:rPr>
      <w:t>Old Te</w:t>
    </w:r>
    <w:r>
      <w:rPr>
        <w:i/>
        <w:sz w:val="23"/>
        <w:u w:val="single"/>
      </w:rPr>
      <w:t>stament Foundations July-Nov 201</w:t>
    </w:r>
    <w:r w:rsidR="00B42161">
      <w:rPr>
        <w:i/>
        <w:sz w:val="23"/>
        <w:u w:val="single"/>
      </w:rPr>
      <w:t>9</w:t>
    </w:r>
    <w:r w:rsidRPr="002A5321">
      <w:rPr>
        <w:i/>
        <w:sz w:val="23"/>
        <w:u w:val="single"/>
      </w:rPr>
      <w:t xml:space="preserve"> Syllabus</w:t>
    </w:r>
    <w:r w:rsidRPr="002A5321">
      <w:rPr>
        <w:i/>
        <w:sz w:val="23"/>
        <w:u w:val="single"/>
      </w:rPr>
      <w:tab/>
      <w:t>1</w:t>
    </w:r>
    <w:r>
      <w:rPr>
        <w:i/>
        <w:sz w:val="23"/>
        <w:u w:val="single"/>
      </w:rPr>
      <w:t>2</w:t>
    </w:r>
    <w:r w:rsidRPr="002A5321">
      <w:rPr>
        <w:rStyle w:val="PageNumber"/>
        <w:i/>
        <w:sz w:val="23"/>
        <w:u w:val="single"/>
      </w:rPr>
      <w:fldChar w:fldCharType="begin"/>
    </w:r>
    <w:r w:rsidRPr="002A5321">
      <w:rPr>
        <w:rStyle w:val="PageNumber"/>
        <w:i/>
        <w:sz w:val="23"/>
        <w:u w:val="single"/>
      </w:rPr>
      <w:instrText xml:space="preserve"> PAGE </w:instrText>
    </w:r>
    <w:r w:rsidRPr="002A5321">
      <w:rPr>
        <w:rStyle w:val="PageNumber"/>
        <w:i/>
        <w:sz w:val="23"/>
        <w:u w:val="single"/>
      </w:rPr>
      <w:fldChar w:fldCharType="separate"/>
    </w:r>
    <w:r>
      <w:rPr>
        <w:rStyle w:val="PageNumber"/>
        <w:i/>
        <w:noProof/>
        <w:sz w:val="23"/>
        <w:u w:val="single"/>
      </w:rPr>
      <w:t>f</w:t>
    </w:r>
    <w:r w:rsidRPr="002A5321">
      <w:rPr>
        <w:rStyle w:val="PageNumber"/>
        <w:i/>
        <w:sz w:val="23"/>
        <w:u w:val="single"/>
      </w:rPr>
      <w:fldChar w:fldCharType="end"/>
    </w:r>
  </w:p>
  <w:p w14:paraId="760DE2E8" w14:textId="77777777" w:rsidR="00444BED" w:rsidRPr="002A5321" w:rsidRDefault="00444BED">
    <w:pPr>
      <w:pStyle w:val="Header"/>
      <w:rPr>
        <w:i/>
        <w:sz w:val="23"/>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94E3" w14:textId="77777777" w:rsidR="00444BED" w:rsidRDefault="00444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86D4174A"/>
    <w:lvl w:ilvl="0">
      <w:start w:val="1"/>
      <w:numFmt w:val="upperRoman"/>
      <w:pStyle w:val="Heading1"/>
      <w:lvlText w:val="%1."/>
      <w:lvlJc w:val="left"/>
      <w:pPr>
        <w:tabs>
          <w:tab w:val="num" w:pos="720"/>
        </w:tabs>
        <w:ind w:left="432" w:hanging="432"/>
      </w:pPr>
    </w:lvl>
    <w:lvl w:ilvl="1">
      <w:start w:val="1"/>
      <w:numFmt w:val="upperLetter"/>
      <w:pStyle w:val="Heading2"/>
      <w:lvlText w:val="%2."/>
      <w:lvlJc w:val="left"/>
      <w:pPr>
        <w:tabs>
          <w:tab w:val="num" w:pos="0"/>
        </w:tabs>
        <w:ind w:left="864" w:hanging="432"/>
      </w:pPr>
    </w:lvl>
    <w:lvl w:ilvl="2">
      <w:start w:val="1"/>
      <w:numFmt w:val="decimal"/>
      <w:pStyle w:val="Heading3"/>
      <w:lvlText w:val="%3."/>
      <w:lvlJc w:val="left"/>
      <w:pPr>
        <w:tabs>
          <w:tab w:val="num" w:pos="0"/>
        </w:tabs>
        <w:ind w:left="1296" w:hanging="432"/>
      </w:pPr>
    </w:lvl>
    <w:lvl w:ilvl="3">
      <w:start w:val="1"/>
      <w:numFmt w:val="lowerLetter"/>
      <w:pStyle w:val="Heading4"/>
      <w:lvlText w:val="%4)"/>
      <w:lvlJc w:val="left"/>
      <w:pPr>
        <w:tabs>
          <w:tab w:val="num" w:pos="0"/>
        </w:tabs>
        <w:ind w:left="1728" w:hanging="432"/>
      </w:pPr>
      <w:rPr>
        <w:sz w:val="24"/>
        <w:szCs w:val="24"/>
      </w:rPr>
    </w:lvl>
    <w:lvl w:ilvl="4">
      <w:start w:val="1"/>
      <w:numFmt w:val="decimal"/>
      <w:pStyle w:val="Heading5"/>
      <w:lvlText w:val="(%5)"/>
      <w:lvlJc w:val="left"/>
      <w:pPr>
        <w:tabs>
          <w:tab w:val="num" w:pos="0"/>
        </w:tabs>
        <w:ind w:left="2160" w:hanging="432"/>
      </w:pPr>
    </w:lvl>
    <w:lvl w:ilvl="5">
      <w:start w:val="1"/>
      <w:numFmt w:val="lowerLetter"/>
      <w:pStyle w:val="Heading6"/>
      <w:lvlText w:val="(%6)"/>
      <w:lvlJc w:val="left"/>
      <w:pPr>
        <w:tabs>
          <w:tab w:val="num" w:pos="0"/>
        </w:tabs>
        <w:ind w:left="2592" w:hanging="432"/>
      </w:pPr>
    </w:lvl>
    <w:lvl w:ilvl="6">
      <w:start w:val="1"/>
      <w:numFmt w:val="lowerRoman"/>
      <w:pStyle w:val="Heading7"/>
      <w:lvlText w:val="(%7)"/>
      <w:lvlJc w:val="left"/>
      <w:pPr>
        <w:tabs>
          <w:tab w:val="num" w:pos="0"/>
        </w:tabs>
        <w:ind w:left="3024" w:hanging="432"/>
      </w:pPr>
    </w:lvl>
    <w:lvl w:ilvl="7">
      <w:start w:val="1"/>
      <w:numFmt w:val="lowerLetter"/>
      <w:pStyle w:val="Heading8"/>
      <w:lvlText w:val="(%8)"/>
      <w:lvlJc w:val="left"/>
      <w:pPr>
        <w:tabs>
          <w:tab w:val="num" w:pos="0"/>
        </w:tabs>
        <w:ind w:left="3744" w:hanging="720"/>
      </w:pPr>
    </w:lvl>
    <w:lvl w:ilvl="8">
      <w:start w:val="1"/>
      <w:numFmt w:val="lowerRoman"/>
      <w:pStyle w:val="Heading9"/>
      <w:lvlText w:val="(%9)"/>
      <w:lvlJc w:val="left"/>
      <w:pPr>
        <w:tabs>
          <w:tab w:val="num" w:pos="0"/>
        </w:tabs>
        <w:ind w:left="4464"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3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5"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6" w15:restartNumberingAfterBreak="0">
    <w:nsid w:val="03190EDC"/>
    <w:multiLevelType w:val="hybridMultilevel"/>
    <w:tmpl w:val="604490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0F1419E4"/>
    <w:multiLevelType w:val="hybridMultilevel"/>
    <w:tmpl w:val="01D8FEC8"/>
    <w:lvl w:ilvl="0" w:tplc="0409000F">
      <w:start w:val="1"/>
      <w:numFmt w:val="decimal"/>
      <w:lvlText w:val="%1."/>
      <w:lvlJc w:val="left"/>
      <w:pPr>
        <w:ind w:left="1440" w:hanging="360"/>
      </w:pPr>
      <w:rPr>
        <w:rFonts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D0B77E5"/>
    <w:multiLevelType w:val="hybridMultilevel"/>
    <w:tmpl w:val="9B5A74F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3"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4E14CD0"/>
    <w:multiLevelType w:val="hybridMultilevel"/>
    <w:tmpl w:val="17F437DE"/>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60D1A65"/>
    <w:multiLevelType w:val="hybridMultilevel"/>
    <w:tmpl w:val="9154BFC6"/>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9"/>
  </w:num>
  <w:num w:numId="5">
    <w:abstractNumId w:val="0"/>
  </w:num>
  <w:num w:numId="6">
    <w:abstractNumId w:val="0"/>
  </w:num>
  <w:num w:numId="7">
    <w:abstractNumId w:val="0"/>
  </w:num>
  <w:num w:numId="8">
    <w:abstractNumId w:val="16"/>
  </w:num>
  <w:num w:numId="9">
    <w:abstractNumId w:val="3"/>
  </w:num>
  <w:num w:numId="10">
    <w:abstractNumId w:val="6"/>
  </w:num>
  <w:num w:numId="11">
    <w:abstractNumId w:val="3"/>
    <w:lvlOverride w:ilvl="0">
      <w:lvl w:ilvl="0">
        <w:start w:val="1"/>
        <w:numFmt w:val="decimal"/>
        <w:lvlText w:val="%1."/>
        <w:legacy w:legacy="1" w:legacySpace="0" w:legacyIndent="360"/>
        <w:lvlJc w:val="left"/>
        <w:pPr>
          <w:ind w:left="360" w:hanging="360"/>
        </w:pPr>
      </w:lvl>
    </w:lvlOverride>
  </w:num>
  <w:num w:numId="12">
    <w:abstractNumId w:val="3"/>
    <w:lvlOverride w:ilvl="0">
      <w:lvl w:ilvl="0">
        <w:start w:val="1"/>
        <w:numFmt w:val="decimal"/>
        <w:lvlText w:val="%1."/>
        <w:legacy w:legacy="1" w:legacySpace="0" w:legacyIndent="360"/>
        <w:lvlJc w:val="left"/>
        <w:pPr>
          <w:ind w:left="360" w:hanging="360"/>
        </w:pPr>
      </w:lvl>
    </w:lvlOverride>
  </w:num>
  <w:num w:numId="13">
    <w:abstractNumId w:val="3"/>
    <w:lvlOverride w:ilvl="0">
      <w:lvl w:ilvl="0">
        <w:start w:val="1"/>
        <w:numFmt w:val="decimal"/>
        <w:lvlText w:val="%1."/>
        <w:legacy w:legacy="1" w:legacySpace="0" w:legacyIndent="360"/>
        <w:lvlJc w:val="left"/>
        <w:pPr>
          <w:ind w:left="360" w:hanging="360"/>
        </w:pPr>
      </w:lvl>
    </w:lvlOverride>
  </w:num>
  <w:num w:numId="14">
    <w:abstractNumId w:val="1"/>
    <w:lvlOverride w:ilvl="0">
      <w:lvl w:ilvl="0">
        <w:start w:val="1"/>
        <w:numFmt w:val="bullet"/>
        <w:lvlText w:val=""/>
        <w:legacy w:legacy="1" w:legacySpace="0" w:legacyIndent="360"/>
        <w:lvlJc w:val="left"/>
        <w:pPr>
          <w:ind w:left="522" w:hanging="360"/>
        </w:pPr>
        <w:rPr>
          <w:rFonts w:ascii="Symbol" w:hAnsi="Symbol" w:hint="default"/>
        </w:rPr>
      </w:lvl>
    </w:lvlOverride>
  </w:num>
  <w:num w:numId="15">
    <w:abstractNumId w:val="4"/>
  </w:num>
  <w:num w:numId="16">
    <w:abstractNumId w:val="5"/>
  </w:num>
  <w:num w:numId="17">
    <w:abstractNumId w:val="11"/>
  </w:num>
  <w:num w:numId="18">
    <w:abstractNumId w:val="13"/>
  </w:num>
  <w:num w:numId="19">
    <w:abstractNumId w:val="10"/>
  </w:num>
  <w:num w:numId="20">
    <w:abstractNumId w:val="15"/>
  </w:num>
  <w:num w:numId="21">
    <w:abstractNumId w:val="14"/>
  </w:num>
  <w:num w:numId="22">
    <w:abstractNumId w:val="7"/>
  </w:num>
  <w:num w:numId="23">
    <w:abstractNumId w:val="12"/>
  </w:num>
  <w:num w:numId="24">
    <w:abstractNumId w:val="8"/>
  </w:num>
  <w:num w:numId="25">
    <w:abstractNumId w:val="18"/>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1A67"/>
    <w:rsid w:val="00010811"/>
    <w:rsid w:val="000148C0"/>
    <w:rsid w:val="00017E42"/>
    <w:rsid w:val="0003530D"/>
    <w:rsid w:val="000356CB"/>
    <w:rsid w:val="000449EF"/>
    <w:rsid w:val="0005534A"/>
    <w:rsid w:val="0005730F"/>
    <w:rsid w:val="00057B4D"/>
    <w:rsid w:val="00057F04"/>
    <w:rsid w:val="00064F87"/>
    <w:rsid w:val="00071531"/>
    <w:rsid w:val="000732B5"/>
    <w:rsid w:val="0008053B"/>
    <w:rsid w:val="000B1FBB"/>
    <w:rsid w:val="000C02C3"/>
    <w:rsid w:val="000C1EDE"/>
    <w:rsid w:val="000C3674"/>
    <w:rsid w:val="000E3DBA"/>
    <w:rsid w:val="000E74A2"/>
    <w:rsid w:val="000F7279"/>
    <w:rsid w:val="00102996"/>
    <w:rsid w:val="001256A0"/>
    <w:rsid w:val="00126BC7"/>
    <w:rsid w:val="0013428F"/>
    <w:rsid w:val="001415BE"/>
    <w:rsid w:val="0014222F"/>
    <w:rsid w:val="001455DC"/>
    <w:rsid w:val="001469A5"/>
    <w:rsid w:val="00154970"/>
    <w:rsid w:val="00157C8E"/>
    <w:rsid w:val="001640E1"/>
    <w:rsid w:val="001853F8"/>
    <w:rsid w:val="00192429"/>
    <w:rsid w:val="00194EEF"/>
    <w:rsid w:val="00197E5C"/>
    <w:rsid w:val="001A53B4"/>
    <w:rsid w:val="001B478B"/>
    <w:rsid w:val="001D0F6E"/>
    <w:rsid w:val="001E4659"/>
    <w:rsid w:val="002017BB"/>
    <w:rsid w:val="002031C4"/>
    <w:rsid w:val="002068BD"/>
    <w:rsid w:val="00213520"/>
    <w:rsid w:val="00217C97"/>
    <w:rsid w:val="0024058F"/>
    <w:rsid w:val="00241D5D"/>
    <w:rsid w:val="0024336A"/>
    <w:rsid w:val="00251EA6"/>
    <w:rsid w:val="002558D3"/>
    <w:rsid w:val="00270C7A"/>
    <w:rsid w:val="00270E75"/>
    <w:rsid w:val="002728F5"/>
    <w:rsid w:val="002835C2"/>
    <w:rsid w:val="00287558"/>
    <w:rsid w:val="00293123"/>
    <w:rsid w:val="002A2CA7"/>
    <w:rsid w:val="002D0F05"/>
    <w:rsid w:val="002E07C5"/>
    <w:rsid w:val="002E7C40"/>
    <w:rsid w:val="002F0148"/>
    <w:rsid w:val="002F189F"/>
    <w:rsid w:val="0031186A"/>
    <w:rsid w:val="003156C2"/>
    <w:rsid w:val="003231CA"/>
    <w:rsid w:val="003305F2"/>
    <w:rsid w:val="00334688"/>
    <w:rsid w:val="003439A8"/>
    <w:rsid w:val="003443C8"/>
    <w:rsid w:val="00350D23"/>
    <w:rsid w:val="003522CD"/>
    <w:rsid w:val="00357A24"/>
    <w:rsid w:val="003746B9"/>
    <w:rsid w:val="00393551"/>
    <w:rsid w:val="003B64A3"/>
    <w:rsid w:val="003C27DA"/>
    <w:rsid w:val="003D3C55"/>
    <w:rsid w:val="003D5536"/>
    <w:rsid w:val="003F067A"/>
    <w:rsid w:val="00405EAF"/>
    <w:rsid w:val="00412F54"/>
    <w:rsid w:val="0041733D"/>
    <w:rsid w:val="00417CBD"/>
    <w:rsid w:val="0043019F"/>
    <w:rsid w:val="004327C0"/>
    <w:rsid w:val="00442DCD"/>
    <w:rsid w:val="00444BED"/>
    <w:rsid w:val="00446B66"/>
    <w:rsid w:val="004629CD"/>
    <w:rsid w:val="0047484E"/>
    <w:rsid w:val="004766E0"/>
    <w:rsid w:val="00481365"/>
    <w:rsid w:val="00486E35"/>
    <w:rsid w:val="00490630"/>
    <w:rsid w:val="00496EEB"/>
    <w:rsid w:val="004A16D4"/>
    <w:rsid w:val="004A1BEF"/>
    <w:rsid w:val="004B1995"/>
    <w:rsid w:val="004B70C9"/>
    <w:rsid w:val="004C6195"/>
    <w:rsid w:val="004D06C0"/>
    <w:rsid w:val="004D1BF0"/>
    <w:rsid w:val="004F0493"/>
    <w:rsid w:val="004F454F"/>
    <w:rsid w:val="004F4F53"/>
    <w:rsid w:val="004F7FBE"/>
    <w:rsid w:val="00506050"/>
    <w:rsid w:val="005104C5"/>
    <w:rsid w:val="00516074"/>
    <w:rsid w:val="00527689"/>
    <w:rsid w:val="00537BA2"/>
    <w:rsid w:val="00555E9E"/>
    <w:rsid w:val="005576E8"/>
    <w:rsid w:val="00557E1F"/>
    <w:rsid w:val="005639F4"/>
    <w:rsid w:val="00566D5F"/>
    <w:rsid w:val="00572703"/>
    <w:rsid w:val="00577248"/>
    <w:rsid w:val="00577320"/>
    <w:rsid w:val="00594A53"/>
    <w:rsid w:val="005A4C7A"/>
    <w:rsid w:val="005C5F2F"/>
    <w:rsid w:val="005C6BE5"/>
    <w:rsid w:val="005D4E2A"/>
    <w:rsid w:val="005D526F"/>
    <w:rsid w:val="005E1A67"/>
    <w:rsid w:val="005F2F1C"/>
    <w:rsid w:val="006218DE"/>
    <w:rsid w:val="00622C92"/>
    <w:rsid w:val="00627DFC"/>
    <w:rsid w:val="006370A0"/>
    <w:rsid w:val="006406BD"/>
    <w:rsid w:val="00642AD4"/>
    <w:rsid w:val="00652DAE"/>
    <w:rsid w:val="00662026"/>
    <w:rsid w:val="0066530B"/>
    <w:rsid w:val="0067563C"/>
    <w:rsid w:val="0067755B"/>
    <w:rsid w:val="00682806"/>
    <w:rsid w:val="0068526E"/>
    <w:rsid w:val="00691FD2"/>
    <w:rsid w:val="006A184A"/>
    <w:rsid w:val="006C7D40"/>
    <w:rsid w:val="006D5848"/>
    <w:rsid w:val="006D6117"/>
    <w:rsid w:val="006D769F"/>
    <w:rsid w:val="006F3013"/>
    <w:rsid w:val="006F7EC1"/>
    <w:rsid w:val="00700EE7"/>
    <w:rsid w:val="00701D95"/>
    <w:rsid w:val="007034AA"/>
    <w:rsid w:val="0071388F"/>
    <w:rsid w:val="00715441"/>
    <w:rsid w:val="00720207"/>
    <w:rsid w:val="00720E3A"/>
    <w:rsid w:val="00721174"/>
    <w:rsid w:val="00734B60"/>
    <w:rsid w:val="00735D49"/>
    <w:rsid w:val="00747FD1"/>
    <w:rsid w:val="00755450"/>
    <w:rsid w:val="007702A5"/>
    <w:rsid w:val="00782D81"/>
    <w:rsid w:val="00793338"/>
    <w:rsid w:val="00794852"/>
    <w:rsid w:val="007A279A"/>
    <w:rsid w:val="007A7C1C"/>
    <w:rsid w:val="007D21C0"/>
    <w:rsid w:val="007D2866"/>
    <w:rsid w:val="007F33E2"/>
    <w:rsid w:val="007F61BF"/>
    <w:rsid w:val="0080451C"/>
    <w:rsid w:val="00817329"/>
    <w:rsid w:val="00842A7C"/>
    <w:rsid w:val="008477E1"/>
    <w:rsid w:val="0086083A"/>
    <w:rsid w:val="0086229C"/>
    <w:rsid w:val="00880E6E"/>
    <w:rsid w:val="00884A64"/>
    <w:rsid w:val="008875AC"/>
    <w:rsid w:val="00890DE6"/>
    <w:rsid w:val="008A00D9"/>
    <w:rsid w:val="008B1D56"/>
    <w:rsid w:val="008B30ED"/>
    <w:rsid w:val="008B5BFF"/>
    <w:rsid w:val="008C18C2"/>
    <w:rsid w:val="008C7C6A"/>
    <w:rsid w:val="008C7EF3"/>
    <w:rsid w:val="008D0EF6"/>
    <w:rsid w:val="008D1763"/>
    <w:rsid w:val="008D3198"/>
    <w:rsid w:val="008E091E"/>
    <w:rsid w:val="008E329A"/>
    <w:rsid w:val="008E790E"/>
    <w:rsid w:val="008F0306"/>
    <w:rsid w:val="008F424F"/>
    <w:rsid w:val="008F712A"/>
    <w:rsid w:val="009321CF"/>
    <w:rsid w:val="009446DB"/>
    <w:rsid w:val="009543B0"/>
    <w:rsid w:val="009607EA"/>
    <w:rsid w:val="00965755"/>
    <w:rsid w:val="00965790"/>
    <w:rsid w:val="009759EA"/>
    <w:rsid w:val="00977592"/>
    <w:rsid w:val="009877DA"/>
    <w:rsid w:val="00990028"/>
    <w:rsid w:val="00994980"/>
    <w:rsid w:val="00995A9D"/>
    <w:rsid w:val="009A5362"/>
    <w:rsid w:val="009A5694"/>
    <w:rsid w:val="009B0692"/>
    <w:rsid w:val="009B456E"/>
    <w:rsid w:val="009D539B"/>
    <w:rsid w:val="009E1F04"/>
    <w:rsid w:val="009F26C3"/>
    <w:rsid w:val="00A2018F"/>
    <w:rsid w:val="00A30084"/>
    <w:rsid w:val="00A328C0"/>
    <w:rsid w:val="00A36218"/>
    <w:rsid w:val="00A422A1"/>
    <w:rsid w:val="00A434D1"/>
    <w:rsid w:val="00A43874"/>
    <w:rsid w:val="00A44F8F"/>
    <w:rsid w:val="00A45187"/>
    <w:rsid w:val="00A52570"/>
    <w:rsid w:val="00A75F05"/>
    <w:rsid w:val="00A81EAD"/>
    <w:rsid w:val="00A8211D"/>
    <w:rsid w:val="00A8733A"/>
    <w:rsid w:val="00A95AA2"/>
    <w:rsid w:val="00AA24F0"/>
    <w:rsid w:val="00AA636F"/>
    <w:rsid w:val="00AB0F08"/>
    <w:rsid w:val="00AB52FE"/>
    <w:rsid w:val="00AC3BE1"/>
    <w:rsid w:val="00AC66DF"/>
    <w:rsid w:val="00AD1BCF"/>
    <w:rsid w:val="00AD6661"/>
    <w:rsid w:val="00AE5BB9"/>
    <w:rsid w:val="00AF3FC7"/>
    <w:rsid w:val="00B13F56"/>
    <w:rsid w:val="00B15345"/>
    <w:rsid w:val="00B15D00"/>
    <w:rsid w:val="00B25F68"/>
    <w:rsid w:val="00B3043C"/>
    <w:rsid w:val="00B3162D"/>
    <w:rsid w:val="00B401FE"/>
    <w:rsid w:val="00B409C3"/>
    <w:rsid w:val="00B42161"/>
    <w:rsid w:val="00B477F8"/>
    <w:rsid w:val="00B503BE"/>
    <w:rsid w:val="00B60B46"/>
    <w:rsid w:val="00B758B8"/>
    <w:rsid w:val="00B83D3B"/>
    <w:rsid w:val="00B8703E"/>
    <w:rsid w:val="00B874E1"/>
    <w:rsid w:val="00B97E30"/>
    <w:rsid w:val="00BC0F0D"/>
    <w:rsid w:val="00BC59D1"/>
    <w:rsid w:val="00BD163A"/>
    <w:rsid w:val="00BD557B"/>
    <w:rsid w:val="00BD7501"/>
    <w:rsid w:val="00BE1CEC"/>
    <w:rsid w:val="00BF4124"/>
    <w:rsid w:val="00BF7FBD"/>
    <w:rsid w:val="00C11D4E"/>
    <w:rsid w:val="00C16742"/>
    <w:rsid w:val="00C20857"/>
    <w:rsid w:val="00C22109"/>
    <w:rsid w:val="00C35AE3"/>
    <w:rsid w:val="00C44C75"/>
    <w:rsid w:val="00C46EA4"/>
    <w:rsid w:val="00C553E5"/>
    <w:rsid w:val="00C66D1E"/>
    <w:rsid w:val="00C76A4A"/>
    <w:rsid w:val="00C83CF1"/>
    <w:rsid w:val="00C92834"/>
    <w:rsid w:val="00CA10ED"/>
    <w:rsid w:val="00CA2F87"/>
    <w:rsid w:val="00CA3453"/>
    <w:rsid w:val="00CA6EFC"/>
    <w:rsid w:val="00CC44DD"/>
    <w:rsid w:val="00CD62A4"/>
    <w:rsid w:val="00CE0910"/>
    <w:rsid w:val="00CE4442"/>
    <w:rsid w:val="00CE44FD"/>
    <w:rsid w:val="00CF4611"/>
    <w:rsid w:val="00CF67B5"/>
    <w:rsid w:val="00D02294"/>
    <w:rsid w:val="00D050DA"/>
    <w:rsid w:val="00D07E75"/>
    <w:rsid w:val="00D1402D"/>
    <w:rsid w:val="00D156B2"/>
    <w:rsid w:val="00D24F18"/>
    <w:rsid w:val="00D37FE0"/>
    <w:rsid w:val="00D4335F"/>
    <w:rsid w:val="00D5300E"/>
    <w:rsid w:val="00D53546"/>
    <w:rsid w:val="00D572CB"/>
    <w:rsid w:val="00D82791"/>
    <w:rsid w:val="00D900C6"/>
    <w:rsid w:val="00DC3FF2"/>
    <w:rsid w:val="00DD5282"/>
    <w:rsid w:val="00DD639B"/>
    <w:rsid w:val="00DE02A3"/>
    <w:rsid w:val="00DE58A8"/>
    <w:rsid w:val="00DE62DD"/>
    <w:rsid w:val="00DF2FB6"/>
    <w:rsid w:val="00DF6A01"/>
    <w:rsid w:val="00E2016C"/>
    <w:rsid w:val="00E24B39"/>
    <w:rsid w:val="00E2661C"/>
    <w:rsid w:val="00E3133B"/>
    <w:rsid w:val="00E34CA5"/>
    <w:rsid w:val="00E372BB"/>
    <w:rsid w:val="00E40CA2"/>
    <w:rsid w:val="00E45EA8"/>
    <w:rsid w:val="00E61417"/>
    <w:rsid w:val="00E6682C"/>
    <w:rsid w:val="00E67D3A"/>
    <w:rsid w:val="00E91E47"/>
    <w:rsid w:val="00EB0DA2"/>
    <w:rsid w:val="00EC24FE"/>
    <w:rsid w:val="00ED5606"/>
    <w:rsid w:val="00F0122D"/>
    <w:rsid w:val="00F013F7"/>
    <w:rsid w:val="00F018FE"/>
    <w:rsid w:val="00F12467"/>
    <w:rsid w:val="00F21939"/>
    <w:rsid w:val="00F2270C"/>
    <w:rsid w:val="00F40D32"/>
    <w:rsid w:val="00F504DA"/>
    <w:rsid w:val="00F53D64"/>
    <w:rsid w:val="00F5417D"/>
    <w:rsid w:val="00F57236"/>
    <w:rsid w:val="00F737E7"/>
    <w:rsid w:val="00F761D5"/>
    <w:rsid w:val="00F76FD0"/>
    <w:rsid w:val="00F82328"/>
    <w:rsid w:val="00F87009"/>
    <w:rsid w:val="00FA18EC"/>
    <w:rsid w:val="00FA19A8"/>
    <w:rsid w:val="00FB4E77"/>
    <w:rsid w:val="00FB75B9"/>
    <w:rsid w:val="00FB766A"/>
    <w:rsid w:val="00FE2BFD"/>
    <w:rsid w:val="00FE3FA8"/>
    <w:rsid w:val="00FF2DEA"/>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7571CA6"/>
  <w14:defaultImageDpi w14:val="300"/>
  <w15:docId w15:val="{0580CCDA-6751-A249-9BCD-006B994A9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SG"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ind w:right="-540"/>
      <w:jc w:val="both"/>
    </w:pPr>
    <w:rPr>
      <w:rFonts w:ascii="Times" w:hAnsi="Times"/>
      <w:sz w:val="24"/>
      <w:lang w:val="en-US" w:eastAsia="zh-CN"/>
    </w:rPr>
  </w:style>
  <w:style w:type="paragraph" w:styleId="Heading1">
    <w:name w:val="heading 1"/>
    <w:basedOn w:val="Normal"/>
    <w:next w:val="Normal"/>
    <w:autoRedefine/>
    <w:qFormat/>
    <w:rsid w:val="00B8703E"/>
    <w:pPr>
      <w:numPr>
        <w:numId w:val="2"/>
      </w:numPr>
      <w:tabs>
        <w:tab w:val="clear" w:pos="720"/>
      </w:tabs>
      <w:spacing w:before="240" w:after="60"/>
      <w:ind w:right="-32"/>
      <w:outlineLvl w:val="0"/>
    </w:pPr>
    <w:rPr>
      <w:b/>
      <w:kern w:val="28"/>
    </w:rPr>
  </w:style>
  <w:style w:type="paragraph" w:styleId="Heading2">
    <w:name w:val="heading 2"/>
    <w:basedOn w:val="Normal"/>
    <w:next w:val="Normal"/>
    <w:autoRedefine/>
    <w:qFormat/>
    <w:rsid w:val="0089429A"/>
    <w:pPr>
      <w:numPr>
        <w:ilvl w:val="1"/>
        <w:numId w:val="2"/>
      </w:numPr>
      <w:tabs>
        <w:tab w:val="left" w:pos="810"/>
      </w:tabs>
      <w:spacing w:before="240" w:after="60"/>
      <w:ind w:right="-32"/>
      <w:outlineLvl w:val="1"/>
    </w:pPr>
    <w:rPr>
      <w:b/>
      <w:sz w:val="23"/>
      <w:szCs w:val="23"/>
    </w:rPr>
  </w:style>
  <w:style w:type="paragraph" w:styleId="Heading3">
    <w:name w:val="heading 3"/>
    <w:basedOn w:val="Normal"/>
    <w:next w:val="Normal"/>
    <w:autoRedefine/>
    <w:qFormat/>
    <w:rsid w:val="00490630"/>
    <w:pPr>
      <w:numPr>
        <w:ilvl w:val="2"/>
        <w:numId w:val="2"/>
      </w:numPr>
      <w:spacing w:before="240" w:after="60"/>
      <w:ind w:right="-54"/>
      <w:jc w:val="left"/>
      <w:outlineLvl w:val="2"/>
    </w:pPr>
    <w:rPr>
      <w:rFonts w:ascii="Times New Roman" w:hAnsi="Times New Roman"/>
      <w:sz w:val="22"/>
      <w:szCs w:val="22"/>
    </w:rPr>
  </w:style>
  <w:style w:type="paragraph" w:styleId="Heading4">
    <w:name w:val="heading 4"/>
    <w:basedOn w:val="Normal"/>
    <w:next w:val="Normal"/>
    <w:autoRedefine/>
    <w:qFormat/>
    <w:rsid w:val="00713BCD"/>
    <w:pPr>
      <w:numPr>
        <w:ilvl w:val="3"/>
        <w:numId w:val="2"/>
      </w:numPr>
      <w:spacing w:before="240" w:after="60"/>
      <w:ind w:right="-32"/>
      <w:jc w:val="left"/>
      <w:outlineLvl w:val="3"/>
    </w:pPr>
    <w:rPr>
      <w:bCs/>
      <w:spacing w:val="-8"/>
    </w:rPr>
  </w:style>
  <w:style w:type="paragraph" w:styleId="Heading5">
    <w:name w:val="heading 5"/>
    <w:basedOn w:val="Normal"/>
    <w:next w:val="Normal"/>
    <w:autoRedefine/>
    <w:qFormat/>
    <w:rsid w:val="00842587"/>
    <w:pPr>
      <w:numPr>
        <w:ilvl w:val="4"/>
        <w:numId w:val="2"/>
      </w:numPr>
      <w:spacing w:before="240" w:after="60"/>
      <w:ind w:right="-32"/>
      <w:jc w:val="left"/>
      <w:outlineLvl w:val="4"/>
    </w:pPr>
    <w:rPr>
      <w:bCs/>
      <w:spacing w:val="-8"/>
      <w:sz w:val="22"/>
      <w:szCs w:val="22"/>
    </w:rPr>
  </w:style>
  <w:style w:type="paragraph" w:styleId="Heading6">
    <w:name w:val="heading 6"/>
    <w:basedOn w:val="Normal"/>
    <w:next w:val="Normal"/>
    <w:autoRedefine/>
    <w:qFormat/>
    <w:pPr>
      <w:numPr>
        <w:ilvl w:val="5"/>
        <w:numId w:val="2"/>
      </w:numPr>
      <w:spacing w:before="240" w:after="60"/>
      <w:ind w:right="-58"/>
      <w:outlineLvl w:val="5"/>
    </w:pPr>
    <w:rPr>
      <w:sz w:val="21"/>
      <w:szCs w:val="22"/>
    </w:rPr>
  </w:style>
  <w:style w:type="paragraph" w:styleId="Heading7">
    <w:name w:val="heading 7"/>
    <w:basedOn w:val="Normal"/>
    <w:next w:val="Normal"/>
    <w:autoRedefine/>
    <w:qFormat/>
    <w:pPr>
      <w:numPr>
        <w:ilvl w:val="6"/>
        <w:numId w:val="2"/>
      </w:numPr>
      <w:tabs>
        <w:tab w:val="left" w:pos="3060"/>
      </w:tabs>
      <w:spacing w:before="240" w:after="60"/>
      <w:ind w:right="-54"/>
      <w:outlineLvl w:val="6"/>
    </w:pPr>
    <w:rPr>
      <w:rFonts w:ascii="Helvetica" w:hAnsi="Helvetica"/>
      <w:sz w:val="20"/>
    </w:rPr>
  </w:style>
  <w:style w:type="paragraph" w:styleId="Heading8">
    <w:name w:val="heading 8"/>
    <w:basedOn w:val="Normal"/>
    <w:next w:val="Normal"/>
    <w:autoRedefine/>
    <w:qFormat/>
    <w:rsid w:val="00713BCD"/>
    <w:pPr>
      <w:numPr>
        <w:ilvl w:val="7"/>
        <w:numId w:val="2"/>
      </w:numPr>
      <w:spacing w:before="240" w:after="60"/>
      <w:ind w:left="3600" w:right="-212" w:hanging="576"/>
      <w:outlineLvl w:val="7"/>
    </w:pPr>
    <w:rPr>
      <w:rFonts w:ascii="Helvetica" w:hAnsi="Helvetica"/>
      <w:sz w:val="20"/>
    </w:rPr>
  </w:style>
  <w:style w:type="paragraph" w:styleId="Heading9">
    <w:name w:val="heading 9"/>
    <w:basedOn w:val="Normal"/>
    <w:next w:val="Normal"/>
    <w:qFormat/>
    <w:pPr>
      <w:numPr>
        <w:ilvl w:val="8"/>
        <w:numId w:val="2"/>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tabs>
        <w:tab w:val="left" w:pos="3140"/>
        <w:tab w:val="left" w:pos="7640"/>
      </w:tabs>
      <w:ind w:left="840" w:right="-385"/>
      <w:jc w:val="left"/>
    </w:pPr>
  </w:style>
  <w:style w:type="paragraph" w:styleId="BodyText2">
    <w:name w:val="Body Text 2"/>
    <w:basedOn w:val="Normal"/>
    <w:pPr>
      <w:tabs>
        <w:tab w:val="left" w:pos="0"/>
        <w:tab w:val="left" w:pos="3140"/>
        <w:tab w:val="left" w:pos="7640"/>
      </w:tabs>
      <w:ind w:right="0"/>
      <w:jc w:val="left"/>
    </w:pPr>
    <w:rPr>
      <w:sz w:val="28"/>
    </w:rPr>
  </w:style>
  <w:style w:type="character" w:styleId="FootnoteReference">
    <w:name w:val="footnote reference"/>
    <w:semiHidden/>
    <w:rPr>
      <w:position w:val="6"/>
      <w:sz w:val="16"/>
    </w:rPr>
  </w:style>
  <w:style w:type="paragraph" w:styleId="BodyText">
    <w:name w:val="Body Text"/>
    <w:basedOn w:val="Normal"/>
    <w:pPr>
      <w:tabs>
        <w:tab w:val="left" w:pos="4360"/>
      </w:tabs>
      <w:ind w:right="2315"/>
      <w:jc w:val="left"/>
    </w:pPr>
  </w:style>
  <w:style w:type="paragraph" w:styleId="BodyText3">
    <w:name w:val="Body Text 3"/>
    <w:basedOn w:val="Normal"/>
    <w:pPr>
      <w:tabs>
        <w:tab w:val="left" w:pos="3140"/>
        <w:tab w:val="left" w:pos="6120"/>
        <w:tab w:val="left" w:pos="7560"/>
        <w:tab w:val="left" w:pos="7640"/>
        <w:tab w:val="left" w:pos="8820"/>
      </w:tabs>
      <w:ind w:right="-385"/>
      <w:jc w:val="left"/>
    </w:pPr>
  </w:style>
  <w:style w:type="paragraph" w:styleId="FootnoteText">
    <w:name w:val="footnote text"/>
    <w:basedOn w:val="Normal"/>
    <w:autoRedefine/>
    <w:semiHidden/>
    <w:pPr>
      <w:ind w:right="-32" w:firstLine="720"/>
    </w:pPr>
    <w:rPr>
      <w:sz w:val="20"/>
    </w:rPr>
  </w:style>
  <w:style w:type="paragraph" w:styleId="ListBullet">
    <w:name w:val="List Bullet"/>
    <w:basedOn w:val="Normal"/>
    <w:autoRedefine/>
    <w:pPr>
      <w:ind w:right="-212"/>
    </w:pPr>
  </w:style>
  <w:style w:type="paragraph" w:customStyle="1" w:styleId="BlockQuote">
    <w:name w:val="Block Quote"/>
    <w:basedOn w:val="Normal"/>
    <w:pPr>
      <w:ind w:left="630" w:right="-385"/>
      <w:jc w:val="left"/>
    </w:pPr>
    <w:rPr>
      <w:sz w:val="20"/>
    </w:rPr>
  </w:style>
  <w:style w:type="paragraph" w:customStyle="1" w:styleId="Footnote">
    <w:name w:val="Footnote"/>
    <w:basedOn w:val="Normal"/>
    <w:pPr>
      <w:ind w:right="0" w:firstLine="720"/>
    </w:pPr>
    <w:rPr>
      <w:rFonts w:ascii="New York" w:hAnsi="New York"/>
      <w:sz w:val="20"/>
    </w:rPr>
  </w:style>
  <w:style w:type="paragraph" w:styleId="BodyTextIndent">
    <w:name w:val="Body Text Indent"/>
    <w:basedOn w:val="Normal"/>
    <w:pPr>
      <w:spacing w:after="120"/>
      <w:ind w:left="360"/>
    </w:pPr>
  </w:style>
  <w:style w:type="character" w:styleId="FollowedHyperlink">
    <w:name w:val="FollowedHyperlink"/>
    <w:rPr>
      <w:color w:val="800080"/>
      <w:u w:val="single"/>
    </w:rPr>
  </w:style>
  <w:style w:type="paragraph" w:styleId="NormalWeb">
    <w:name w:val="Normal (Web)"/>
    <w:basedOn w:val="Normal"/>
    <w:pPr>
      <w:spacing w:before="100" w:beforeAutospacing="1" w:after="100" w:afterAutospacing="1"/>
      <w:ind w:right="0"/>
      <w:jc w:val="left"/>
    </w:pPr>
    <w:rPr>
      <w:rFonts w:ascii="Times New Roman" w:hAnsi="Times New Roman"/>
      <w:szCs w:val="24"/>
      <w:lang w:eastAsia="en-US"/>
    </w:rPr>
  </w:style>
  <w:style w:type="paragraph" w:styleId="TOC1">
    <w:name w:val="toc 1"/>
    <w:basedOn w:val="Normal"/>
    <w:next w:val="Normal"/>
    <w:autoRedefine/>
    <w:semiHidden/>
    <w:pPr>
      <w:spacing w:before="120" w:after="120"/>
      <w:jc w:val="left"/>
    </w:pPr>
    <w:rPr>
      <w:rFonts w:ascii="Times New Roman" w:hAnsi="Times New Roman"/>
      <w:b/>
      <w:caps/>
      <w:sz w:val="20"/>
    </w:rPr>
  </w:style>
  <w:style w:type="paragraph" w:styleId="TOC2">
    <w:name w:val="toc 2"/>
    <w:basedOn w:val="Normal"/>
    <w:next w:val="Normal"/>
    <w:autoRedefine/>
    <w:semiHidden/>
    <w:pPr>
      <w:ind w:left="240"/>
      <w:jc w:val="left"/>
    </w:pPr>
    <w:rPr>
      <w:rFonts w:ascii="Times New Roman" w:hAnsi="Times New Roman"/>
      <w:smallCaps/>
      <w:sz w:val="20"/>
    </w:rPr>
  </w:style>
  <w:style w:type="paragraph" w:styleId="TOC3">
    <w:name w:val="toc 3"/>
    <w:basedOn w:val="Normal"/>
    <w:next w:val="Normal"/>
    <w:autoRedefine/>
    <w:semiHidden/>
    <w:pPr>
      <w:ind w:left="480"/>
      <w:jc w:val="left"/>
    </w:pPr>
    <w:rPr>
      <w:rFonts w:ascii="Times New Roman" w:hAnsi="Times New Roman"/>
      <w:i/>
      <w:sz w:val="20"/>
    </w:rPr>
  </w:style>
  <w:style w:type="character" w:styleId="Hyperlink">
    <w:name w:val="Hyperlink"/>
    <w:rPr>
      <w:color w:val="0000FF"/>
      <w:u w:val="single"/>
    </w:rPr>
  </w:style>
  <w:style w:type="paragraph" w:styleId="Date">
    <w:name w:val="Date"/>
    <w:basedOn w:val="Normal"/>
    <w:next w:val="Normal"/>
    <w:rsid w:val="00713BCD"/>
    <w:pPr>
      <w:ind w:right="0"/>
      <w:jc w:val="left"/>
    </w:pPr>
  </w:style>
  <w:style w:type="paragraph" w:styleId="Title">
    <w:name w:val="Title"/>
    <w:basedOn w:val="Normal"/>
    <w:link w:val="TitleChar"/>
    <w:qFormat/>
    <w:rsid w:val="00713BCD"/>
    <w:pPr>
      <w:ind w:right="600"/>
      <w:jc w:val="center"/>
    </w:pPr>
    <w:rPr>
      <w:rFonts w:ascii="Albertus Extra Bold" w:hAnsi="Albertus Extra Bold"/>
      <w:b/>
      <w:sz w:val="36"/>
    </w:rPr>
  </w:style>
  <w:style w:type="table" w:styleId="TableGrid">
    <w:name w:val="Table Grid"/>
    <w:basedOn w:val="TableNormal"/>
    <w:rsid w:val="00842587"/>
    <w:pPr>
      <w:ind w:right="-5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semiHidden/>
    <w:rsid w:val="00D25B32"/>
    <w:pPr>
      <w:ind w:left="720"/>
      <w:jc w:val="left"/>
    </w:pPr>
    <w:rPr>
      <w:rFonts w:ascii="Times New Roman" w:hAnsi="Times New Roman"/>
      <w:sz w:val="18"/>
      <w:szCs w:val="18"/>
    </w:rPr>
  </w:style>
  <w:style w:type="paragraph" w:styleId="TOC5">
    <w:name w:val="toc 5"/>
    <w:basedOn w:val="Normal"/>
    <w:next w:val="Normal"/>
    <w:autoRedefine/>
    <w:semiHidden/>
    <w:rsid w:val="00D25B32"/>
    <w:pPr>
      <w:ind w:left="960"/>
      <w:jc w:val="left"/>
    </w:pPr>
    <w:rPr>
      <w:rFonts w:ascii="Times New Roman" w:hAnsi="Times New Roman"/>
      <w:sz w:val="18"/>
      <w:szCs w:val="18"/>
    </w:rPr>
  </w:style>
  <w:style w:type="paragraph" w:styleId="TOC6">
    <w:name w:val="toc 6"/>
    <w:basedOn w:val="Normal"/>
    <w:next w:val="Normal"/>
    <w:autoRedefine/>
    <w:semiHidden/>
    <w:rsid w:val="00D25B32"/>
    <w:pPr>
      <w:ind w:left="1200"/>
      <w:jc w:val="left"/>
    </w:pPr>
    <w:rPr>
      <w:rFonts w:ascii="Times New Roman" w:hAnsi="Times New Roman"/>
      <w:sz w:val="18"/>
      <w:szCs w:val="18"/>
    </w:rPr>
  </w:style>
  <w:style w:type="paragraph" w:styleId="TOC7">
    <w:name w:val="toc 7"/>
    <w:basedOn w:val="Normal"/>
    <w:next w:val="Normal"/>
    <w:autoRedefine/>
    <w:semiHidden/>
    <w:rsid w:val="00D25B32"/>
    <w:pPr>
      <w:ind w:left="1440"/>
      <w:jc w:val="left"/>
    </w:pPr>
    <w:rPr>
      <w:rFonts w:ascii="Times New Roman" w:hAnsi="Times New Roman"/>
      <w:sz w:val="18"/>
      <w:szCs w:val="18"/>
    </w:rPr>
  </w:style>
  <w:style w:type="paragraph" w:styleId="TOC8">
    <w:name w:val="toc 8"/>
    <w:basedOn w:val="Normal"/>
    <w:next w:val="Normal"/>
    <w:autoRedefine/>
    <w:semiHidden/>
    <w:rsid w:val="00D25B32"/>
    <w:pPr>
      <w:ind w:left="1680"/>
      <w:jc w:val="left"/>
    </w:pPr>
    <w:rPr>
      <w:rFonts w:ascii="Times New Roman" w:hAnsi="Times New Roman"/>
      <w:sz w:val="18"/>
      <w:szCs w:val="18"/>
    </w:rPr>
  </w:style>
  <w:style w:type="paragraph" w:styleId="TOC9">
    <w:name w:val="toc 9"/>
    <w:basedOn w:val="Normal"/>
    <w:next w:val="Normal"/>
    <w:autoRedefine/>
    <w:semiHidden/>
    <w:rsid w:val="00D25B32"/>
    <w:pPr>
      <w:ind w:left="1920"/>
      <w:jc w:val="left"/>
    </w:pPr>
    <w:rPr>
      <w:rFonts w:ascii="Times New Roman" w:hAnsi="Times New Roman"/>
      <w:sz w:val="18"/>
      <w:szCs w:val="18"/>
    </w:rPr>
  </w:style>
  <w:style w:type="paragraph" w:styleId="BalloonText">
    <w:name w:val="Balloon Text"/>
    <w:basedOn w:val="Normal"/>
    <w:semiHidden/>
    <w:rsid w:val="0093256E"/>
    <w:rPr>
      <w:rFonts w:ascii="Lucida Grande" w:hAnsi="Lucida Grande"/>
      <w:sz w:val="18"/>
      <w:szCs w:val="18"/>
    </w:rPr>
  </w:style>
  <w:style w:type="character" w:customStyle="1" w:styleId="TitleChar">
    <w:name w:val="Title Char"/>
    <w:link w:val="Title"/>
    <w:rsid w:val="00310430"/>
    <w:rPr>
      <w:rFonts w:ascii="Albertus Extra Bold" w:hAnsi="Albertus Extra Bold"/>
      <w:b/>
      <w:sz w:val="36"/>
      <w:lang w:eastAsia="zh-CN"/>
    </w:rPr>
  </w:style>
  <w:style w:type="paragraph" w:styleId="Subtitle">
    <w:name w:val="Subtitle"/>
    <w:basedOn w:val="Normal"/>
    <w:link w:val="SubtitleChar"/>
    <w:qFormat/>
    <w:rsid w:val="00310430"/>
    <w:pPr>
      <w:ind w:right="0"/>
      <w:jc w:val="center"/>
    </w:pPr>
    <w:rPr>
      <w:rFonts w:ascii="Times New Roman" w:eastAsia="SimSun" w:hAnsi="Times New Roman"/>
      <w:b/>
      <w:bCs/>
      <w:sz w:val="32"/>
      <w:szCs w:val="24"/>
    </w:rPr>
  </w:style>
  <w:style w:type="character" w:customStyle="1" w:styleId="SubtitleChar">
    <w:name w:val="Subtitle Char"/>
    <w:link w:val="Subtitle"/>
    <w:rsid w:val="00310430"/>
    <w:rPr>
      <w:rFonts w:ascii="Times New Roman" w:eastAsia="SimSun" w:hAnsi="Times New Roman"/>
      <w:b/>
      <w:bCs/>
      <w:sz w:val="32"/>
      <w:szCs w:val="24"/>
      <w:lang w:eastAsia="zh-CN"/>
    </w:rPr>
  </w:style>
  <w:style w:type="character" w:styleId="CommentReference">
    <w:name w:val="annotation reference"/>
    <w:rsid w:val="00033D3D"/>
    <w:rPr>
      <w:sz w:val="16"/>
    </w:rPr>
  </w:style>
  <w:style w:type="paragraph" w:styleId="DocumentMap">
    <w:name w:val="Document Map"/>
    <w:basedOn w:val="Normal"/>
    <w:link w:val="DocumentMapChar"/>
    <w:rsid w:val="00033D3D"/>
    <w:pPr>
      <w:shd w:val="clear" w:color="auto" w:fill="000080"/>
      <w:ind w:right="0"/>
      <w:jc w:val="left"/>
    </w:pPr>
    <w:rPr>
      <w:rFonts w:ascii="Geneva" w:eastAsia="Times" w:hAnsi="Geneva"/>
      <w:lang w:eastAsia="ja-JP"/>
    </w:rPr>
  </w:style>
  <w:style w:type="character" w:customStyle="1" w:styleId="DocumentMapChar">
    <w:name w:val="Document Map Char"/>
    <w:link w:val="DocumentMap"/>
    <w:rsid w:val="00033D3D"/>
    <w:rPr>
      <w:rFonts w:ascii="Geneva" w:eastAsia="Times" w:hAnsi="Geneva"/>
      <w:sz w:val="24"/>
      <w:shd w:val="clear" w:color="auto" w:fill="000080"/>
      <w:lang w:eastAsia="ja-JP"/>
    </w:rPr>
  </w:style>
  <w:style w:type="paragraph" w:customStyle="1" w:styleId="Annotation">
    <w:name w:val="Annotation"/>
    <w:basedOn w:val="BlockText"/>
    <w:autoRedefine/>
    <w:rsid w:val="00033D3D"/>
    <w:pPr>
      <w:tabs>
        <w:tab w:val="clear" w:pos="3140"/>
      </w:tabs>
      <w:ind w:left="990" w:right="-202"/>
    </w:pPr>
    <w:rPr>
      <w:rFonts w:eastAsia="Times"/>
      <w:lang w:eastAsia="ja-JP"/>
    </w:rPr>
  </w:style>
  <w:style w:type="paragraph" w:styleId="BodyTextIndent2">
    <w:name w:val="Body Text Indent 2"/>
    <w:basedOn w:val="Normal"/>
    <w:link w:val="BodyTextIndent2Char"/>
    <w:rsid w:val="00033D3D"/>
    <w:pPr>
      <w:pBdr>
        <w:top w:val="single" w:sz="4" w:space="1" w:color="auto"/>
        <w:left w:val="single" w:sz="4" w:space="4" w:color="auto"/>
        <w:bottom w:val="single" w:sz="4" w:space="1" w:color="auto"/>
        <w:right w:val="single" w:sz="4" w:space="4" w:color="auto"/>
      </w:pBdr>
      <w:ind w:left="1350" w:right="0"/>
    </w:pPr>
    <w:rPr>
      <w:rFonts w:eastAsia="Times"/>
      <w:lang w:eastAsia="ja-JP"/>
    </w:rPr>
  </w:style>
  <w:style w:type="character" w:customStyle="1" w:styleId="BodyTextIndent2Char">
    <w:name w:val="Body Text Indent 2 Char"/>
    <w:link w:val="BodyTextIndent2"/>
    <w:rsid w:val="00033D3D"/>
    <w:rPr>
      <w:rFonts w:ascii="Times" w:eastAsia="Times" w:hAnsi="Times"/>
      <w:sz w:val="24"/>
      <w:lang w:eastAsia="ja-JP"/>
    </w:rPr>
  </w:style>
  <w:style w:type="paragraph" w:styleId="BodyTextIndent3">
    <w:name w:val="Body Text Indent 3"/>
    <w:basedOn w:val="Normal"/>
    <w:link w:val="BodyTextIndent3Char"/>
    <w:rsid w:val="00033D3D"/>
    <w:pPr>
      <w:ind w:left="1350" w:right="0"/>
      <w:jc w:val="left"/>
    </w:pPr>
    <w:rPr>
      <w:rFonts w:eastAsia="Times"/>
      <w:i/>
      <w:lang w:eastAsia="ja-JP"/>
    </w:rPr>
  </w:style>
  <w:style w:type="character" w:customStyle="1" w:styleId="BodyTextIndent3Char">
    <w:name w:val="Body Text Indent 3 Char"/>
    <w:link w:val="BodyTextIndent3"/>
    <w:rsid w:val="00033D3D"/>
    <w:rPr>
      <w:rFonts w:ascii="Times" w:eastAsia="Times" w:hAnsi="Times"/>
      <w:i/>
      <w:sz w:val="24"/>
      <w:lang w:eastAsia="ja-JP"/>
    </w:rPr>
  </w:style>
  <w:style w:type="paragraph" w:styleId="z-BottomofForm">
    <w:name w:val="HTML Bottom of Form"/>
    <w:basedOn w:val="Normal"/>
    <w:next w:val="Normal"/>
    <w:link w:val="z-BottomofFormChar"/>
    <w:hidden/>
    <w:rsid w:val="00033D3D"/>
    <w:pPr>
      <w:pBdr>
        <w:top w:val="single" w:sz="6" w:space="1" w:color="790300"/>
      </w:pBdr>
      <w:spacing w:before="100" w:after="100"/>
      <w:ind w:right="0"/>
      <w:jc w:val="center"/>
    </w:pPr>
    <w:rPr>
      <w:rFonts w:ascii="Arial" w:eastAsia="Times" w:hAnsi="Arial"/>
      <w:vanish/>
      <w:sz w:val="16"/>
      <w:szCs w:val="16"/>
      <w:lang w:eastAsia="ja-JP"/>
    </w:rPr>
  </w:style>
  <w:style w:type="character" w:customStyle="1" w:styleId="z-BottomofFormChar">
    <w:name w:val="z-Bottom of Form Char"/>
    <w:link w:val="z-BottomofForm"/>
    <w:rsid w:val="00033D3D"/>
    <w:rPr>
      <w:rFonts w:ascii="Arial" w:eastAsia="Times" w:hAnsi="Arial"/>
      <w:vanish/>
      <w:sz w:val="16"/>
      <w:szCs w:val="16"/>
      <w:lang w:eastAsia="ja-JP"/>
    </w:rPr>
  </w:style>
  <w:style w:type="paragraph" w:styleId="z-TopofForm">
    <w:name w:val="HTML Top of Form"/>
    <w:basedOn w:val="Normal"/>
    <w:next w:val="Normal"/>
    <w:link w:val="z-TopofFormChar"/>
    <w:hidden/>
    <w:rsid w:val="00033D3D"/>
    <w:pPr>
      <w:pBdr>
        <w:bottom w:val="single" w:sz="6" w:space="1" w:color="B079FF"/>
      </w:pBdr>
      <w:spacing w:before="100" w:after="100"/>
      <w:ind w:right="0"/>
      <w:jc w:val="center"/>
    </w:pPr>
    <w:rPr>
      <w:rFonts w:ascii="Arial" w:eastAsia="Times" w:hAnsi="Arial"/>
      <w:vanish/>
      <w:sz w:val="16"/>
      <w:szCs w:val="16"/>
      <w:lang w:eastAsia="ja-JP"/>
    </w:rPr>
  </w:style>
  <w:style w:type="character" w:customStyle="1" w:styleId="z-TopofFormChar">
    <w:name w:val="z-Top of Form Char"/>
    <w:link w:val="z-TopofForm"/>
    <w:rsid w:val="00033D3D"/>
    <w:rPr>
      <w:rFonts w:ascii="Arial" w:eastAsia="Times" w:hAnsi="Arial"/>
      <w:vanish/>
      <w:sz w:val="16"/>
      <w:szCs w:val="16"/>
      <w:lang w:eastAsia="ja-JP"/>
    </w:rPr>
  </w:style>
  <w:style w:type="paragraph" w:styleId="Index6">
    <w:name w:val="index 6"/>
    <w:basedOn w:val="Normal"/>
    <w:next w:val="Normal"/>
    <w:rsid w:val="00033D3D"/>
    <w:pPr>
      <w:tabs>
        <w:tab w:val="right" w:pos="4260"/>
      </w:tabs>
      <w:ind w:left="1440" w:right="-380" w:hanging="240"/>
      <w:jc w:val="left"/>
    </w:pPr>
    <w:rPr>
      <w:sz w:val="18"/>
    </w:rPr>
  </w:style>
  <w:style w:type="paragraph" w:styleId="Index9">
    <w:name w:val="index 9"/>
    <w:basedOn w:val="Normal"/>
    <w:next w:val="Normal"/>
    <w:rsid w:val="00033D3D"/>
    <w:pPr>
      <w:tabs>
        <w:tab w:val="right" w:pos="4260"/>
      </w:tabs>
      <w:ind w:left="2160" w:right="-380" w:hanging="240"/>
      <w:jc w:val="left"/>
    </w:pPr>
    <w:rPr>
      <w:sz w:val="18"/>
    </w:rPr>
  </w:style>
  <w:style w:type="character" w:customStyle="1" w:styleId="CommentTextChar">
    <w:name w:val="Comment Text Char"/>
    <w:semiHidden/>
    <w:rsid w:val="00033D3D"/>
    <w:rPr>
      <w:rFonts w:ascii="Times" w:hAnsi="Times"/>
      <w:noProof w:val="0"/>
      <w:lang w:eastAsia="zh-CN"/>
    </w:rPr>
  </w:style>
  <w:style w:type="paragraph" w:styleId="CommentText">
    <w:name w:val="annotation text"/>
    <w:basedOn w:val="Normal"/>
    <w:link w:val="CommentTextChar1"/>
    <w:rsid w:val="00033D3D"/>
    <w:pPr>
      <w:ind w:right="-380"/>
    </w:pPr>
    <w:rPr>
      <w:sz w:val="20"/>
    </w:rPr>
  </w:style>
  <w:style w:type="character" w:customStyle="1" w:styleId="CommentTextChar1">
    <w:name w:val="Comment Text Char1"/>
    <w:link w:val="CommentText"/>
    <w:rsid w:val="00033D3D"/>
    <w:rPr>
      <w:rFonts w:ascii="Times" w:hAnsi="Times"/>
      <w:lang w:eastAsia="zh-CN"/>
    </w:rPr>
  </w:style>
  <w:style w:type="paragraph" w:styleId="Index1">
    <w:name w:val="index 1"/>
    <w:basedOn w:val="Normal"/>
    <w:next w:val="Normal"/>
    <w:rsid w:val="00033D3D"/>
    <w:pPr>
      <w:tabs>
        <w:tab w:val="right" w:pos="4260"/>
      </w:tabs>
      <w:ind w:left="240" w:right="-380" w:hanging="240"/>
      <w:jc w:val="left"/>
    </w:pPr>
    <w:rPr>
      <w:sz w:val="18"/>
    </w:rPr>
  </w:style>
  <w:style w:type="paragraph" w:styleId="Caption">
    <w:name w:val="caption"/>
    <w:basedOn w:val="Normal"/>
    <w:next w:val="Normal"/>
    <w:qFormat/>
    <w:rsid w:val="00033D3D"/>
    <w:pPr>
      <w:tabs>
        <w:tab w:val="right" w:pos="9240"/>
      </w:tabs>
      <w:ind w:right="90"/>
      <w:jc w:val="right"/>
    </w:pPr>
    <w:rPr>
      <w:b/>
      <w:i/>
    </w:rPr>
  </w:style>
  <w:style w:type="character" w:customStyle="1" w:styleId="BalloonTextChar">
    <w:name w:val="Balloon Text Char"/>
    <w:semiHidden/>
    <w:rsid w:val="00033D3D"/>
    <w:rPr>
      <w:rFonts w:ascii="Lucida Grande" w:hAnsi="Lucida Grande"/>
      <w:noProof w:val="0"/>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50755">
      <w:bodyDiv w:val="1"/>
      <w:marLeft w:val="0"/>
      <w:marRight w:val="0"/>
      <w:marTop w:val="0"/>
      <w:marBottom w:val="0"/>
      <w:divBdr>
        <w:top w:val="none" w:sz="0" w:space="0" w:color="auto"/>
        <w:left w:val="none" w:sz="0" w:space="0" w:color="auto"/>
        <w:bottom w:val="none" w:sz="0" w:space="0" w:color="auto"/>
        <w:right w:val="none" w:sz="0" w:space="0" w:color="auto"/>
      </w:divBdr>
    </w:div>
    <w:div w:id="16474692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hyperlink" Target="mailto:http://www.biblestudydownloads.org/resource/creation/" TargetMode="External"/><Relationship Id="rId13" Type="http://schemas.openxmlformats.org/officeDocument/2006/relationships/hyperlink" Target="https://en.wikipedia.org/wiki/Book_of_Isaiah" TargetMode="External"/><Relationship Id="rId18" Type="http://schemas.openxmlformats.org/officeDocument/2006/relationships/image" Target="media/image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mailto:http://www.biblestudydownloads.org/resource/old-testament-backgrounds/" TargetMode="External"/><Relationship Id="rId12" Type="http://schemas.openxmlformats.org/officeDocument/2006/relationships/hyperlink" Target="https://en.wikipedia.org/wiki/Asbury_Theological_Seminary" TargetMode="Externa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blestudydownloads.org/" TargetMode="Externa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20dgp03jvses4dyzoq6atn0f-wpengine.netdna-ssl.com/wp-content/uploads/Is-Geneis-Real-History-John-Walton.pdf" TargetMode="External"/><Relationship Id="rId23" Type="http://schemas.openxmlformats.org/officeDocument/2006/relationships/footer" Target="footer3.xml"/><Relationship Id="rId10" Type="http://schemas.openxmlformats.org/officeDocument/2006/relationships/hyperlink" Target="http://www.biblestudydownloads.org/resource/the-bible-basically/" TargetMode="External"/><Relationship Id="rId19" Type="http://schemas.openxmlformats.org/officeDocument/2006/relationships/hyperlink" Target="http://biblestudydownloads.com/Site/Homepage.html" TargetMode="External"/><Relationship Id="rId4" Type="http://schemas.openxmlformats.org/officeDocument/2006/relationships/webSettings" Target="webSettings.xml"/><Relationship Id="rId9" Type="http://schemas.openxmlformats.org/officeDocument/2006/relationships/hyperlink" Target="http://www.biblestudydownloads.org/" TargetMode="External"/><Relationship Id="rId14" Type="http://schemas.openxmlformats.org/officeDocument/2006/relationships/hyperlink" Target="https://en.wikipedia.org/wiki/New_International_Commentary_on_the_Old_Testament"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19</Pages>
  <Words>9643</Words>
  <Characters>54969</Characters>
  <Application>Microsoft Office Word</Application>
  <DocSecurity>0</DocSecurity>
  <Lines>458</Lines>
  <Paragraphs>128</Paragraphs>
  <ScaleCrop>false</ScaleCrop>
  <HeadingPairs>
    <vt:vector size="4" baseType="variant">
      <vt:variant>
        <vt:lpstr>Title</vt:lpstr>
      </vt:variant>
      <vt:variant>
        <vt:i4>1</vt:i4>
      </vt:variant>
      <vt:variant>
        <vt:lpstr>Headings</vt:lpstr>
      </vt:variant>
      <vt:variant>
        <vt:i4>60</vt:i4>
      </vt:variant>
    </vt:vector>
  </HeadingPairs>
  <TitlesOfParts>
    <vt:vector size="61" baseType="lpstr">
      <vt:lpstr>Old Testament Backgrounds</vt:lpstr>
      <vt:lpstr>Syllabus</vt:lpstr>
      <vt:lpstr>    Catalogue Course Description</vt:lpstr>
      <vt:lpstr>    Course Objectives</vt:lpstr>
      <vt:lpstr>        Show how the geography of Israel and the Ancient Near East provides a better com</vt:lpstr>
      <vt:lpstr>        Survey the biblical theology of the Old Testament, including the various biblica</vt:lpstr>
      <vt:lpstr>        Place the OT writings in their historical, political, socio-economic, religious,</vt:lpstr>
      <vt:lpstr>        Show how cultural values and practices in Sumerian, Canaanite, Egyptian, Philist</vt:lpstr>
      <vt:lpstr>        Show how OT archaeology confirms and shapes our understanding of the Bible.</vt:lpstr>
      <vt:lpstr>        Articulate the general chronology of Israel’s history with corresponding key dat</vt:lpstr>
      <vt:lpstr>    Course Requirements</vt:lpstr>
      <vt:lpstr>        Readings (15%) will be assigned for most class periods.  The Schedule in this sy</vt:lpstr>
      <vt:lpstr>        Quizzes (15%) over the current reading assignments will be given via the SBC moo</vt:lpstr>
      <vt:lpstr>        A Research Paper (10%) of 5-8 pages (no 9+ page papers will receive an “A”), dou</vt:lpstr>
      <vt:lpstr>        The Project (30%) can be done in one of three ways:</vt:lpstr>
      <vt:lpstr>        The Online Final Exam (30%) will cover class lectures, PowerPoint presentations,</vt:lpstr>
      <vt:lpstr>    Course Bibliography and Abbreviations</vt:lpstr>
      <vt:lpstr>    Other Matters</vt:lpstr>
      <vt:lpstr>        Contacting Me: You can contact me at SBC by box L19 or by phone (6559-1513).  Al</vt:lpstr>
      <vt:lpstr>        Copying Class Notes: Allowed when you give credit where credit is due (until it </vt:lpstr>
      <vt:lpstr>    Course Load</vt:lpstr>
      <vt:lpstr>    Schedule (Reading Report) </vt:lpstr>
      <vt:lpstr>    Grading</vt:lpstr>
      <vt:lpstr>        Research Paper Grade Sheet</vt:lpstr>
      <vt:lpstr>Introduction</vt:lpstr>
      <vt:lpstr>Body</vt:lpstr>
      <vt:lpstr>Conclusion</vt:lpstr>
      <vt:lpstr>Miscellaneous</vt:lpstr>
      <vt:lpstr>Form</vt:lpstr>
      <vt:lpstr>Summary</vt:lpstr>
      <vt:lpstr/>
      <vt:lpstr>        Research Paper Checklist</vt:lpstr>
      <vt:lpstr>Research Paper Checklist (2 of 2)</vt:lpstr>
      <vt:lpstr>        Course Evaluation Form for Your Class to Evaluate You on Your Last Day of Teach</vt:lpstr>
      <vt:lpstr>1.	In what ways did you find this course helpful for your personal spiritual gro</vt:lpstr>
      <vt:lpstr>2.	In what ways did this course help you better serve Christ?</vt:lpstr>
      <vt:lpstr>3.	How can this course be improved for future students?</vt:lpstr>
      <vt:lpstr>        </vt:lpstr>
      <vt:lpstr>        </vt:lpstr>
      <vt:lpstr>        Teaching Report Grade Sheet</vt:lpstr>
      <vt:lpstr/>
      <vt:lpstr>Application</vt:lpstr>
      <vt:lpstr>Summary</vt:lpstr>
      <vt:lpstr>Comments:	2nd edition (6 May 2018)</vt:lpstr>
      <vt:lpstr>        PowerPoint Translation Grade Sheet</vt:lpstr>
      <vt:lpstr>Comments:	Revised 7 Sep 2017</vt:lpstr>
      <vt:lpstr>        Handout Translation Grade Sheet</vt:lpstr>
      <vt:lpstr>Translation</vt:lpstr>
      <vt:lpstr>Fonts &amp; Formatting</vt:lpstr>
      <vt:lpstr>Miscellaneous</vt:lpstr>
      <vt:lpstr>Summary</vt:lpstr>
      <vt:lpstr>Comments:	Revised 7 Sep 2017</vt:lpstr>
      <vt:lpstr>        PowerPoint Presentation Grade Sheet</vt:lpstr>
      <vt:lpstr>The Griffith Family</vt:lpstr>
      <vt:lpstr>Kurt &amp; Cara (31), Stephen &amp; Katie (28), John (25), Susan &amp; Dr. Rick</vt:lpstr>
      <vt:lpstr/>
      <vt:lpstr>Background</vt:lpstr>
      <vt:lpstr>“Never say ‘never.’”  Rick and Susan Griffith both learned this age-old tip the</vt:lpstr>
      <vt:lpstr>Ministry</vt:lpstr>
      <vt:lpstr>Field</vt:lpstr>
      <vt:lpstr>Passion</vt:lpstr>
    </vt:vector>
  </TitlesOfParts>
  <Company>Singapore Bible College</Company>
  <LinksUpToDate>false</LinksUpToDate>
  <CharactersWithSpaces>64484</CharactersWithSpaces>
  <SharedDoc>false</SharedDoc>
  <HLinks>
    <vt:vector size="66" baseType="variant">
      <vt:variant>
        <vt:i4>1966143</vt:i4>
      </vt:variant>
      <vt:variant>
        <vt:i4>1007</vt:i4>
      </vt:variant>
      <vt:variant>
        <vt:i4>0</vt:i4>
      </vt:variant>
      <vt:variant>
        <vt:i4>5</vt:i4>
      </vt:variant>
      <vt:variant>
        <vt:lpwstr>http://biblestudydownloads.com/Site/Homepage.html</vt:lpwstr>
      </vt:variant>
      <vt:variant>
        <vt:lpwstr/>
      </vt:variant>
      <vt:variant>
        <vt:i4>7471230</vt:i4>
      </vt:variant>
      <vt:variant>
        <vt:i4>24</vt:i4>
      </vt:variant>
      <vt:variant>
        <vt:i4>0</vt:i4>
      </vt:variant>
      <vt:variant>
        <vt:i4>5</vt:i4>
      </vt:variant>
      <vt:variant>
        <vt:lpwstr>https://20dgp03jvses4dyzoq6atn0f-wpengine.netdna-ssl.com/wp-content/uploads/Is-Geneis-Real-History-John-Walton.pdf</vt:lpwstr>
      </vt:variant>
      <vt:variant>
        <vt:lpwstr/>
      </vt:variant>
      <vt:variant>
        <vt:i4>327737</vt:i4>
      </vt:variant>
      <vt:variant>
        <vt:i4>21</vt:i4>
      </vt:variant>
      <vt:variant>
        <vt:i4>0</vt:i4>
      </vt:variant>
      <vt:variant>
        <vt:i4>5</vt:i4>
      </vt:variant>
      <vt:variant>
        <vt:lpwstr>https://en.wikipedia.org/wiki/New_International_Commentary_on_the_Old_Testament</vt:lpwstr>
      </vt:variant>
      <vt:variant>
        <vt:lpwstr/>
      </vt:variant>
      <vt:variant>
        <vt:i4>7012393</vt:i4>
      </vt:variant>
      <vt:variant>
        <vt:i4>18</vt:i4>
      </vt:variant>
      <vt:variant>
        <vt:i4>0</vt:i4>
      </vt:variant>
      <vt:variant>
        <vt:i4>5</vt:i4>
      </vt:variant>
      <vt:variant>
        <vt:lpwstr>https://en.wikipedia.org/wiki/Book_of_Isaiah</vt:lpwstr>
      </vt:variant>
      <vt:variant>
        <vt:lpwstr/>
      </vt:variant>
      <vt:variant>
        <vt:i4>4522097</vt:i4>
      </vt:variant>
      <vt:variant>
        <vt:i4>15</vt:i4>
      </vt:variant>
      <vt:variant>
        <vt:i4>0</vt:i4>
      </vt:variant>
      <vt:variant>
        <vt:i4>5</vt:i4>
      </vt:variant>
      <vt:variant>
        <vt:lpwstr>https://en.wikipedia.org/wiki/Asbury_Theological_Seminary</vt:lpwstr>
      </vt:variant>
      <vt:variant>
        <vt:lpwstr/>
      </vt:variant>
      <vt:variant>
        <vt:i4>3866707</vt:i4>
      </vt:variant>
      <vt:variant>
        <vt:i4>12</vt:i4>
      </vt:variant>
      <vt:variant>
        <vt:i4>0</vt:i4>
      </vt:variant>
      <vt:variant>
        <vt:i4>5</vt:i4>
      </vt:variant>
      <vt:variant>
        <vt:lpwstr>http://www.biblestudydownloads.org/</vt:lpwstr>
      </vt:variant>
      <vt:variant>
        <vt:lpwstr/>
      </vt:variant>
      <vt:variant>
        <vt:i4>4456541</vt:i4>
      </vt:variant>
      <vt:variant>
        <vt:i4>9</vt:i4>
      </vt:variant>
      <vt:variant>
        <vt:i4>0</vt:i4>
      </vt:variant>
      <vt:variant>
        <vt:i4>5</vt:i4>
      </vt:variant>
      <vt:variant>
        <vt:lpwstr>http://www.biblestudydownloads.org/resource/the-bible-basically/</vt:lpwstr>
      </vt:variant>
      <vt:variant>
        <vt:lpwstr/>
      </vt:variant>
      <vt:variant>
        <vt:i4>3866707</vt:i4>
      </vt:variant>
      <vt:variant>
        <vt:i4>6</vt:i4>
      </vt:variant>
      <vt:variant>
        <vt:i4>0</vt:i4>
      </vt:variant>
      <vt:variant>
        <vt:i4>5</vt:i4>
      </vt:variant>
      <vt:variant>
        <vt:lpwstr>http://www.biblestudydownloads.org/</vt:lpwstr>
      </vt:variant>
      <vt:variant>
        <vt:lpwstr/>
      </vt:variant>
      <vt:variant>
        <vt:i4>1966173</vt:i4>
      </vt:variant>
      <vt:variant>
        <vt:i4>3</vt:i4>
      </vt:variant>
      <vt:variant>
        <vt:i4>0</vt:i4>
      </vt:variant>
      <vt:variant>
        <vt:i4>5</vt:i4>
      </vt:variant>
      <vt:variant>
        <vt:lpwstr>mailto:http://www.biblestudydownloads.org/resource/creation/</vt:lpwstr>
      </vt:variant>
      <vt:variant>
        <vt:lpwstr/>
      </vt:variant>
      <vt:variant>
        <vt:i4>4456561</vt:i4>
      </vt:variant>
      <vt:variant>
        <vt:i4>0</vt:i4>
      </vt:variant>
      <vt:variant>
        <vt:i4>0</vt:i4>
      </vt:variant>
      <vt:variant>
        <vt:i4>5</vt:i4>
      </vt:variant>
      <vt:variant>
        <vt:lpwstr>mailto:http://www.biblestudydownloads.org/resource/old-testament-backgrounds/</vt:lpwstr>
      </vt:variant>
      <vt:variant>
        <vt:lpwstr/>
      </vt:variant>
      <vt:variant>
        <vt:i4>6488188</vt:i4>
      </vt:variant>
      <vt:variant>
        <vt:i4>60245</vt:i4>
      </vt:variant>
      <vt:variant>
        <vt:i4>1025</vt:i4>
      </vt:variant>
      <vt:variant>
        <vt:i4>1</vt:i4>
      </vt:variant>
      <vt:variant>
        <vt:lpwstr>2016-12-24 Griffith Family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 Testament Backgrounds</dc:title>
  <dc:subject/>
  <dc:creator>Rick Griffith</dc:creator>
  <cp:keywords/>
  <cp:lastModifiedBy>Rick Griffith</cp:lastModifiedBy>
  <cp:revision>44</cp:revision>
  <cp:lastPrinted>2018-05-07T03:57:00Z</cp:lastPrinted>
  <dcterms:created xsi:type="dcterms:W3CDTF">2018-08-02T03:43:00Z</dcterms:created>
  <dcterms:modified xsi:type="dcterms:W3CDTF">2019-08-27T13:50:00Z</dcterms:modified>
</cp:coreProperties>
</file>